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246" w:rsidRDefault="00C05246" w:rsidP="00791D2B">
      <w:pPr>
        <w:spacing w:after="0" w:line="240" w:lineRule="auto"/>
        <w:jc w:val="right"/>
        <w:rPr>
          <w:rFonts w:ascii="Times New Roman" w:eastAsia="Times New Roman" w:hAnsi="Times New Roman" w:cs="David"/>
          <w:sz w:val="24"/>
          <w:szCs w:val="24"/>
          <w:rtl/>
          <w:lang w:eastAsia="he-IL"/>
        </w:rPr>
      </w:pPr>
    </w:p>
    <w:p w:rsidR="00C05246" w:rsidRDefault="00C05246" w:rsidP="00791D2B">
      <w:pPr>
        <w:spacing w:after="0" w:line="240" w:lineRule="auto"/>
        <w:jc w:val="right"/>
        <w:rPr>
          <w:rFonts w:ascii="Times New Roman" w:eastAsia="Times New Roman" w:hAnsi="Times New Roman" w:cs="David"/>
          <w:sz w:val="24"/>
          <w:szCs w:val="24"/>
          <w:rtl/>
          <w:lang w:eastAsia="he-IL"/>
        </w:rPr>
      </w:pPr>
    </w:p>
    <w:p w:rsidR="000F258C" w:rsidRDefault="000F258C" w:rsidP="00791D2B">
      <w:pPr>
        <w:spacing w:after="0" w:line="240" w:lineRule="auto"/>
        <w:jc w:val="right"/>
        <w:rPr>
          <w:rFonts w:ascii="Times New Roman" w:eastAsia="Times New Roman" w:hAnsi="Times New Roman" w:cs="David"/>
          <w:sz w:val="24"/>
          <w:szCs w:val="24"/>
          <w:rtl/>
          <w:lang w:eastAsia="he-IL"/>
        </w:rPr>
      </w:pPr>
    </w:p>
    <w:p w:rsidR="000F258C" w:rsidRDefault="00C05246" w:rsidP="00077380">
      <w:pPr>
        <w:spacing w:after="0" w:line="240" w:lineRule="auto"/>
        <w:jc w:val="right"/>
        <w:rPr>
          <w:rFonts w:ascii="Times New Roman" w:eastAsia="Times New Roman" w:hAnsi="Times New Roman" w:cs="David"/>
          <w:b/>
          <w:bCs/>
          <w:sz w:val="28"/>
          <w:szCs w:val="28"/>
          <w:rtl/>
          <w:lang w:eastAsia="he-IL"/>
        </w:rPr>
      </w:pPr>
      <w:r>
        <w:rPr>
          <w:rFonts w:ascii="Times New Roman" w:eastAsia="Times New Roman" w:hAnsi="Times New Roman" w:cs="David" w:hint="cs"/>
          <w:sz w:val="24"/>
          <w:szCs w:val="24"/>
          <w:rtl/>
          <w:lang w:eastAsia="he-IL"/>
        </w:rPr>
        <w:t xml:space="preserve"> </w:t>
      </w:r>
      <w:r w:rsidR="00477928">
        <w:rPr>
          <w:rFonts w:ascii="Times New Roman" w:eastAsia="Times New Roman" w:hAnsi="Times New Roman" w:cs="David" w:hint="cs"/>
          <w:sz w:val="24"/>
          <w:szCs w:val="24"/>
          <w:rtl/>
          <w:lang w:eastAsia="he-IL"/>
        </w:rPr>
        <w:t>1</w:t>
      </w:r>
      <w:r w:rsidR="0042722B">
        <w:rPr>
          <w:rFonts w:ascii="Times New Roman" w:eastAsia="Times New Roman" w:hAnsi="Times New Roman" w:cs="David" w:hint="cs"/>
          <w:sz w:val="24"/>
          <w:szCs w:val="24"/>
          <w:rtl/>
          <w:lang w:eastAsia="he-IL"/>
        </w:rPr>
        <w:t>2</w:t>
      </w:r>
      <w:r w:rsidR="00477928">
        <w:rPr>
          <w:rFonts w:ascii="Times New Roman" w:eastAsia="Times New Roman" w:hAnsi="Times New Roman" w:cs="David" w:hint="cs"/>
          <w:sz w:val="24"/>
          <w:szCs w:val="24"/>
          <w:rtl/>
          <w:lang w:eastAsia="he-IL"/>
        </w:rPr>
        <w:t xml:space="preserve"> ב</w:t>
      </w:r>
      <w:r w:rsidR="0042722B">
        <w:rPr>
          <w:rFonts w:ascii="Times New Roman" w:eastAsia="Times New Roman" w:hAnsi="Times New Roman" w:cs="David" w:hint="cs"/>
          <w:sz w:val="24"/>
          <w:szCs w:val="24"/>
          <w:rtl/>
          <w:lang w:eastAsia="he-IL"/>
        </w:rPr>
        <w:t>ספטמבר</w:t>
      </w:r>
      <w:r w:rsidR="00763208">
        <w:rPr>
          <w:rFonts w:ascii="Times New Roman" w:eastAsia="Times New Roman" w:hAnsi="Times New Roman" w:cs="David" w:hint="cs"/>
          <w:sz w:val="24"/>
          <w:szCs w:val="24"/>
          <w:rtl/>
          <w:lang w:eastAsia="he-IL"/>
        </w:rPr>
        <w:t xml:space="preserve"> 2018</w:t>
      </w:r>
    </w:p>
    <w:p w:rsidR="00FA044D" w:rsidRDefault="00535F7A" w:rsidP="00077380">
      <w:pPr>
        <w:spacing w:after="0" w:line="240" w:lineRule="auto"/>
        <w:jc w:val="both"/>
        <w:rPr>
          <w:rFonts w:ascii="Times New Roman" w:eastAsia="Times New Roman" w:hAnsi="Times New Roman" w:cs="David"/>
          <w:b/>
          <w:bCs/>
          <w:sz w:val="28"/>
          <w:szCs w:val="28"/>
          <w:rtl/>
          <w:lang w:eastAsia="he-IL"/>
        </w:rPr>
      </w:pPr>
      <w:r w:rsidRPr="00466D61">
        <w:rPr>
          <w:rFonts w:ascii="Times New Roman" w:eastAsia="Times New Roman" w:hAnsi="Times New Roman" w:cs="David" w:hint="cs"/>
          <w:b/>
          <w:bCs/>
          <w:sz w:val="28"/>
          <w:szCs w:val="28"/>
          <w:rtl/>
          <w:lang w:eastAsia="he-IL"/>
        </w:rPr>
        <w:t>לכל מאן דבעי,</w:t>
      </w:r>
    </w:p>
    <w:p w:rsidR="00077380" w:rsidRPr="00077380" w:rsidRDefault="00077380" w:rsidP="00077380">
      <w:pPr>
        <w:spacing w:after="0" w:line="240" w:lineRule="auto"/>
        <w:jc w:val="both"/>
        <w:rPr>
          <w:rFonts w:ascii="Times New Roman" w:eastAsia="Times New Roman" w:hAnsi="Times New Roman" w:cs="David"/>
          <w:b/>
          <w:bCs/>
          <w:sz w:val="28"/>
          <w:szCs w:val="28"/>
          <w:rtl/>
          <w:lang w:eastAsia="he-IL"/>
        </w:rPr>
      </w:pPr>
    </w:p>
    <w:p w:rsidR="00077380" w:rsidRDefault="00756D9A" w:rsidP="00C22F54">
      <w:pPr>
        <w:spacing w:after="0" w:line="240" w:lineRule="auto"/>
        <w:jc w:val="center"/>
        <w:rPr>
          <w:rFonts w:ascii="Times New Roman" w:eastAsia="Times New Roman" w:hAnsi="Times New Roman" w:cs="David" w:hint="cs"/>
          <w:sz w:val="24"/>
          <w:szCs w:val="24"/>
          <w:rtl/>
          <w:lang w:eastAsia="he-IL"/>
        </w:rPr>
      </w:pPr>
      <w:r w:rsidRPr="00756D9A">
        <w:rPr>
          <w:rFonts w:ascii="Times New Roman" w:eastAsia="Times New Roman" w:hAnsi="Times New Roman" w:cs="David" w:hint="cs"/>
          <w:b/>
          <w:bCs/>
          <w:sz w:val="28"/>
          <w:szCs w:val="28"/>
          <w:u w:val="single"/>
          <w:rtl/>
          <w:lang w:eastAsia="he-IL"/>
        </w:rPr>
        <w:t>כוונת התקשרות פומבית מס' 5</w:t>
      </w:r>
      <w:r w:rsidR="00077380">
        <w:rPr>
          <w:rFonts w:ascii="Times New Roman" w:eastAsia="Times New Roman" w:hAnsi="Times New Roman" w:cs="David" w:hint="cs"/>
          <w:b/>
          <w:bCs/>
          <w:sz w:val="28"/>
          <w:szCs w:val="28"/>
          <w:u w:val="single"/>
          <w:rtl/>
          <w:lang w:eastAsia="he-IL"/>
        </w:rPr>
        <w:t>6</w:t>
      </w:r>
      <w:r w:rsidR="001367AC">
        <w:rPr>
          <w:rFonts w:ascii="Times New Roman" w:eastAsia="Times New Roman" w:hAnsi="Times New Roman" w:cs="David" w:hint="cs"/>
          <w:b/>
          <w:bCs/>
          <w:sz w:val="28"/>
          <w:szCs w:val="28"/>
          <w:u w:val="single"/>
          <w:rtl/>
          <w:lang w:eastAsia="he-IL"/>
        </w:rPr>
        <w:t>5</w:t>
      </w:r>
      <w:r w:rsidRPr="00756D9A">
        <w:rPr>
          <w:rFonts w:ascii="Times New Roman" w:eastAsia="Times New Roman" w:hAnsi="Times New Roman" w:cs="David" w:hint="cs"/>
          <w:b/>
          <w:bCs/>
          <w:sz w:val="28"/>
          <w:szCs w:val="28"/>
          <w:u w:val="single"/>
          <w:rtl/>
          <w:lang w:eastAsia="he-IL"/>
        </w:rPr>
        <w:t xml:space="preserve">/2018  לביצוע מיזם משותף </w:t>
      </w:r>
      <w:r w:rsidR="00C22F54" w:rsidRPr="00C22F54">
        <w:rPr>
          <w:rFonts w:ascii="Times New Roman" w:eastAsia="Times New Roman" w:hAnsi="Times New Roman" w:cs="David" w:hint="cs"/>
          <w:b/>
          <w:bCs/>
          <w:sz w:val="28"/>
          <w:szCs w:val="28"/>
          <w:u w:val="single"/>
          <w:rtl/>
          <w:lang w:eastAsia="he-IL"/>
        </w:rPr>
        <w:t>לצורך</w:t>
      </w:r>
      <w:r w:rsidR="00C22F54" w:rsidRPr="00C22F54">
        <w:rPr>
          <w:rFonts w:ascii="Times New Roman" w:eastAsia="Times New Roman" w:hAnsi="Times New Roman" w:cs="David"/>
          <w:b/>
          <w:bCs/>
          <w:sz w:val="28"/>
          <w:szCs w:val="28"/>
          <w:u w:val="single"/>
          <w:rtl/>
          <w:lang w:eastAsia="he-IL"/>
        </w:rPr>
        <w:t xml:space="preserve"> </w:t>
      </w:r>
      <w:r w:rsidR="00C22F54" w:rsidRPr="00C22F54">
        <w:rPr>
          <w:rFonts w:ascii="Times New Roman" w:eastAsia="Times New Roman" w:hAnsi="Times New Roman" w:cs="David" w:hint="cs"/>
          <w:b/>
          <w:bCs/>
          <w:sz w:val="28"/>
          <w:szCs w:val="28"/>
          <w:u w:val="single"/>
          <w:rtl/>
          <w:lang w:eastAsia="he-IL"/>
        </w:rPr>
        <w:t>תוכנית</w:t>
      </w:r>
      <w:r w:rsidR="00C22F54" w:rsidRPr="00C22F54">
        <w:rPr>
          <w:rFonts w:ascii="Times New Roman" w:eastAsia="Times New Roman" w:hAnsi="Times New Roman" w:cs="David"/>
          <w:b/>
          <w:bCs/>
          <w:sz w:val="28"/>
          <w:szCs w:val="28"/>
          <w:u w:val="single"/>
          <w:rtl/>
          <w:lang w:eastAsia="he-IL"/>
        </w:rPr>
        <w:t xml:space="preserve"> </w:t>
      </w:r>
      <w:r w:rsidR="00C22F54" w:rsidRPr="00C22F54">
        <w:rPr>
          <w:rFonts w:ascii="Times New Roman" w:eastAsia="Times New Roman" w:hAnsi="Times New Roman" w:cs="David" w:hint="cs"/>
          <w:b/>
          <w:bCs/>
          <w:sz w:val="28"/>
          <w:szCs w:val="28"/>
          <w:u w:val="single"/>
          <w:rtl/>
          <w:lang w:eastAsia="he-IL"/>
        </w:rPr>
        <w:t>תמיכה</w:t>
      </w:r>
      <w:r w:rsidR="00C22F54" w:rsidRPr="00C22F54">
        <w:rPr>
          <w:rFonts w:ascii="Times New Roman" w:eastAsia="Times New Roman" w:hAnsi="Times New Roman" w:cs="David"/>
          <w:b/>
          <w:bCs/>
          <w:sz w:val="28"/>
          <w:szCs w:val="28"/>
          <w:u w:val="single"/>
          <w:rtl/>
          <w:lang w:eastAsia="he-IL"/>
        </w:rPr>
        <w:t xml:space="preserve"> </w:t>
      </w:r>
      <w:r w:rsidR="00C22F54" w:rsidRPr="00C22F54">
        <w:rPr>
          <w:rFonts w:ascii="Times New Roman" w:eastAsia="Times New Roman" w:hAnsi="Times New Roman" w:cs="David" w:hint="cs"/>
          <w:b/>
          <w:bCs/>
          <w:sz w:val="28"/>
          <w:szCs w:val="28"/>
          <w:u w:val="single"/>
          <w:rtl/>
          <w:lang w:eastAsia="he-IL"/>
        </w:rPr>
        <w:t>והתערבות</w:t>
      </w:r>
      <w:r w:rsidR="00C22F54" w:rsidRPr="00C22F54">
        <w:rPr>
          <w:rFonts w:ascii="Times New Roman" w:eastAsia="Times New Roman" w:hAnsi="Times New Roman" w:cs="David"/>
          <w:b/>
          <w:bCs/>
          <w:sz w:val="28"/>
          <w:szCs w:val="28"/>
          <w:u w:val="single"/>
          <w:rtl/>
          <w:lang w:eastAsia="he-IL"/>
        </w:rPr>
        <w:t xml:space="preserve"> </w:t>
      </w:r>
      <w:r w:rsidR="00C22F54" w:rsidRPr="00C22F54">
        <w:rPr>
          <w:rFonts w:ascii="Times New Roman" w:eastAsia="Times New Roman" w:hAnsi="Times New Roman" w:cs="David" w:hint="cs"/>
          <w:b/>
          <w:bCs/>
          <w:sz w:val="28"/>
          <w:szCs w:val="28"/>
          <w:u w:val="single"/>
          <w:rtl/>
          <w:lang w:eastAsia="he-IL"/>
        </w:rPr>
        <w:t>לילדים</w:t>
      </w:r>
      <w:r w:rsidR="00C22F54" w:rsidRPr="00C22F54">
        <w:rPr>
          <w:rFonts w:ascii="Times New Roman" w:eastAsia="Times New Roman" w:hAnsi="Times New Roman" w:cs="David"/>
          <w:b/>
          <w:bCs/>
          <w:sz w:val="28"/>
          <w:szCs w:val="28"/>
          <w:u w:val="single"/>
          <w:rtl/>
          <w:lang w:eastAsia="he-IL"/>
        </w:rPr>
        <w:t xml:space="preserve"> </w:t>
      </w:r>
      <w:r w:rsidR="00C22F54" w:rsidRPr="00C22F54">
        <w:rPr>
          <w:rFonts w:ascii="Times New Roman" w:eastAsia="Times New Roman" w:hAnsi="Times New Roman" w:cs="David" w:hint="cs"/>
          <w:b/>
          <w:bCs/>
          <w:sz w:val="28"/>
          <w:szCs w:val="28"/>
          <w:u w:val="single"/>
          <w:rtl/>
          <w:lang w:eastAsia="he-IL"/>
        </w:rPr>
        <w:t>עם</w:t>
      </w:r>
      <w:r w:rsidR="00C22F54" w:rsidRPr="00C22F54">
        <w:rPr>
          <w:rFonts w:ascii="Times New Roman" w:eastAsia="Times New Roman" w:hAnsi="Times New Roman" w:cs="David"/>
          <w:b/>
          <w:bCs/>
          <w:sz w:val="28"/>
          <w:szCs w:val="28"/>
          <w:u w:val="single"/>
          <w:rtl/>
          <w:lang w:eastAsia="he-IL"/>
        </w:rPr>
        <w:t xml:space="preserve"> </w:t>
      </w:r>
      <w:r w:rsidR="00C22F54" w:rsidRPr="00C22F54">
        <w:rPr>
          <w:rFonts w:ascii="Times New Roman" w:eastAsia="Times New Roman" w:hAnsi="Times New Roman" w:cs="David" w:hint="cs"/>
          <w:b/>
          <w:bCs/>
          <w:sz w:val="28"/>
          <w:szCs w:val="28"/>
          <w:u w:val="single"/>
          <w:rtl/>
          <w:lang w:eastAsia="he-IL"/>
        </w:rPr>
        <w:t>תסמונת</w:t>
      </w:r>
      <w:r w:rsidR="00C22F54" w:rsidRPr="00C22F54">
        <w:rPr>
          <w:rFonts w:ascii="Times New Roman" w:eastAsia="Times New Roman" w:hAnsi="Times New Roman" w:cs="David"/>
          <w:b/>
          <w:bCs/>
          <w:sz w:val="28"/>
          <w:szCs w:val="28"/>
          <w:u w:val="single"/>
          <w:rtl/>
          <w:lang w:eastAsia="he-IL"/>
        </w:rPr>
        <w:t xml:space="preserve"> </w:t>
      </w:r>
      <w:r w:rsidR="00C22F54" w:rsidRPr="00C22F54">
        <w:rPr>
          <w:rFonts w:ascii="Times New Roman" w:eastAsia="Times New Roman" w:hAnsi="Times New Roman" w:cs="David" w:hint="cs"/>
          <w:b/>
          <w:bCs/>
          <w:sz w:val="28"/>
          <w:szCs w:val="28"/>
          <w:u w:val="single"/>
          <w:rtl/>
          <w:lang w:eastAsia="he-IL"/>
        </w:rPr>
        <w:t>דאון</w:t>
      </w:r>
      <w:r w:rsidR="00C22F54" w:rsidRPr="00C22F54">
        <w:rPr>
          <w:rFonts w:ascii="Times New Roman" w:eastAsia="Times New Roman" w:hAnsi="Times New Roman" w:cs="David"/>
          <w:b/>
          <w:bCs/>
          <w:sz w:val="28"/>
          <w:szCs w:val="28"/>
          <w:u w:val="single"/>
          <w:rtl/>
          <w:lang w:eastAsia="he-IL"/>
        </w:rPr>
        <w:t xml:space="preserve"> </w:t>
      </w:r>
      <w:r w:rsidR="00C22F54" w:rsidRPr="00C22F54">
        <w:rPr>
          <w:rFonts w:ascii="Times New Roman" w:eastAsia="Times New Roman" w:hAnsi="Times New Roman" w:cs="David" w:hint="cs"/>
          <w:b/>
          <w:bCs/>
          <w:sz w:val="28"/>
          <w:szCs w:val="28"/>
          <w:u w:val="single"/>
          <w:rtl/>
          <w:lang w:eastAsia="he-IL"/>
        </w:rPr>
        <w:t>ומשפחותיהם</w:t>
      </w:r>
      <w:r w:rsidR="00C22F54" w:rsidRPr="00C22F54">
        <w:rPr>
          <w:rFonts w:ascii="Times New Roman" w:eastAsia="Times New Roman" w:hAnsi="Times New Roman" w:cs="David"/>
          <w:b/>
          <w:bCs/>
          <w:sz w:val="28"/>
          <w:szCs w:val="28"/>
          <w:u w:val="single"/>
          <w:rtl/>
          <w:lang w:eastAsia="he-IL"/>
        </w:rPr>
        <w:t xml:space="preserve"> </w:t>
      </w:r>
      <w:r w:rsidR="00C22F54" w:rsidRPr="00C22F54">
        <w:rPr>
          <w:rFonts w:ascii="Times New Roman" w:eastAsia="Times New Roman" w:hAnsi="Times New Roman" w:cs="David" w:hint="cs"/>
          <w:b/>
          <w:bCs/>
          <w:sz w:val="28"/>
          <w:szCs w:val="28"/>
          <w:u w:val="single"/>
          <w:rtl/>
          <w:lang w:eastAsia="he-IL"/>
        </w:rPr>
        <w:t>מלידה</w:t>
      </w:r>
      <w:r w:rsidR="00C22F54" w:rsidRPr="00C22F54">
        <w:rPr>
          <w:rFonts w:ascii="Times New Roman" w:eastAsia="Times New Roman" w:hAnsi="Times New Roman" w:cs="David"/>
          <w:b/>
          <w:bCs/>
          <w:sz w:val="28"/>
          <w:szCs w:val="28"/>
          <w:u w:val="single"/>
          <w:rtl/>
          <w:lang w:eastAsia="he-IL"/>
        </w:rPr>
        <w:t xml:space="preserve"> </w:t>
      </w:r>
      <w:r w:rsidR="00C22F54" w:rsidRPr="00C22F54">
        <w:rPr>
          <w:rFonts w:ascii="Times New Roman" w:eastAsia="Times New Roman" w:hAnsi="Times New Roman" w:cs="David" w:hint="cs"/>
          <w:b/>
          <w:bCs/>
          <w:sz w:val="28"/>
          <w:szCs w:val="28"/>
          <w:u w:val="single"/>
          <w:rtl/>
          <w:lang w:eastAsia="he-IL"/>
        </w:rPr>
        <w:t>עד</w:t>
      </w:r>
      <w:r w:rsidR="00C22F54" w:rsidRPr="00C22F54">
        <w:rPr>
          <w:rFonts w:ascii="Times New Roman" w:eastAsia="Times New Roman" w:hAnsi="Times New Roman" w:cs="David"/>
          <w:b/>
          <w:bCs/>
          <w:sz w:val="28"/>
          <w:szCs w:val="28"/>
          <w:u w:val="single"/>
          <w:rtl/>
          <w:lang w:eastAsia="he-IL"/>
        </w:rPr>
        <w:t xml:space="preserve"> </w:t>
      </w:r>
      <w:r w:rsidR="00C22F54" w:rsidRPr="00C22F54">
        <w:rPr>
          <w:rFonts w:ascii="Times New Roman" w:eastAsia="Times New Roman" w:hAnsi="Times New Roman" w:cs="David" w:hint="cs"/>
          <w:b/>
          <w:bCs/>
          <w:sz w:val="28"/>
          <w:szCs w:val="28"/>
          <w:u w:val="single"/>
          <w:rtl/>
          <w:lang w:eastAsia="he-IL"/>
        </w:rPr>
        <w:t>גיל</w:t>
      </w:r>
      <w:r w:rsidR="00C22F54" w:rsidRPr="00C22F54">
        <w:rPr>
          <w:rFonts w:ascii="Times New Roman" w:eastAsia="Times New Roman" w:hAnsi="Times New Roman" w:cs="David"/>
          <w:b/>
          <w:bCs/>
          <w:sz w:val="28"/>
          <w:szCs w:val="28"/>
          <w:u w:val="single"/>
          <w:rtl/>
          <w:lang w:eastAsia="he-IL"/>
        </w:rPr>
        <w:t xml:space="preserve"> </w:t>
      </w:r>
      <w:r w:rsidR="00C22F54" w:rsidRPr="00C22F54">
        <w:rPr>
          <w:rFonts w:ascii="Times New Roman" w:eastAsia="Times New Roman" w:hAnsi="Times New Roman" w:cs="David" w:hint="cs"/>
          <w:b/>
          <w:bCs/>
          <w:sz w:val="28"/>
          <w:szCs w:val="28"/>
          <w:u w:val="single"/>
          <w:rtl/>
          <w:lang w:eastAsia="he-IL"/>
        </w:rPr>
        <w:t>שנה</w:t>
      </w:r>
      <w:r w:rsidR="00C22F54" w:rsidRPr="00C22F54">
        <w:rPr>
          <w:rFonts w:ascii="Times New Roman" w:eastAsia="Times New Roman" w:hAnsi="Times New Roman" w:cs="David"/>
          <w:b/>
          <w:bCs/>
          <w:sz w:val="28"/>
          <w:szCs w:val="28"/>
          <w:u w:val="single"/>
          <w:rtl/>
          <w:lang w:eastAsia="he-IL"/>
        </w:rPr>
        <w:t xml:space="preserve"> (</w:t>
      </w:r>
      <w:r w:rsidR="00C22F54" w:rsidRPr="00C22F54">
        <w:rPr>
          <w:rFonts w:ascii="Times New Roman" w:eastAsia="Times New Roman" w:hAnsi="Times New Roman" w:cs="David" w:hint="cs"/>
          <w:b/>
          <w:bCs/>
          <w:sz w:val="28"/>
          <w:szCs w:val="28"/>
          <w:u w:val="single"/>
          <w:rtl/>
          <w:lang w:eastAsia="he-IL"/>
        </w:rPr>
        <w:t>טרום</w:t>
      </w:r>
      <w:r w:rsidR="00C22F54" w:rsidRPr="00C22F54">
        <w:rPr>
          <w:rFonts w:ascii="Times New Roman" w:eastAsia="Times New Roman" w:hAnsi="Times New Roman" w:cs="David"/>
          <w:b/>
          <w:bCs/>
          <w:sz w:val="28"/>
          <w:szCs w:val="28"/>
          <w:u w:val="single"/>
          <w:rtl/>
          <w:lang w:eastAsia="he-IL"/>
        </w:rPr>
        <w:t xml:space="preserve"> </w:t>
      </w:r>
      <w:r w:rsidR="00C22F54" w:rsidRPr="00C22F54">
        <w:rPr>
          <w:rFonts w:ascii="Times New Roman" w:eastAsia="Times New Roman" w:hAnsi="Times New Roman" w:cs="David" w:hint="cs"/>
          <w:b/>
          <w:bCs/>
          <w:sz w:val="28"/>
          <w:szCs w:val="28"/>
          <w:u w:val="single"/>
          <w:rtl/>
          <w:lang w:eastAsia="he-IL"/>
        </w:rPr>
        <w:t>מעון</w:t>
      </w:r>
      <w:r w:rsidR="00C22F54" w:rsidRPr="00C22F54">
        <w:rPr>
          <w:rFonts w:ascii="Times New Roman" w:eastAsia="Times New Roman" w:hAnsi="Times New Roman" w:cs="David"/>
          <w:b/>
          <w:bCs/>
          <w:sz w:val="28"/>
          <w:szCs w:val="28"/>
          <w:u w:val="single"/>
          <w:rtl/>
          <w:lang w:eastAsia="he-IL"/>
        </w:rPr>
        <w:t xml:space="preserve"> </w:t>
      </w:r>
      <w:r w:rsidR="00C22F54" w:rsidRPr="00C22F54">
        <w:rPr>
          <w:rFonts w:ascii="Times New Roman" w:eastAsia="Times New Roman" w:hAnsi="Times New Roman" w:cs="David" w:hint="cs"/>
          <w:b/>
          <w:bCs/>
          <w:sz w:val="28"/>
          <w:szCs w:val="28"/>
          <w:u w:val="single"/>
          <w:rtl/>
          <w:lang w:eastAsia="he-IL"/>
        </w:rPr>
        <w:t>יום</w:t>
      </w:r>
      <w:r w:rsidR="00C22F54" w:rsidRPr="00C22F54">
        <w:rPr>
          <w:rFonts w:ascii="Times New Roman" w:eastAsia="Times New Roman" w:hAnsi="Times New Roman" w:cs="David"/>
          <w:b/>
          <w:bCs/>
          <w:sz w:val="28"/>
          <w:szCs w:val="28"/>
          <w:u w:val="single"/>
          <w:rtl/>
          <w:lang w:eastAsia="he-IL"/>
        </w:rPr>
        <w:t xml:space="preserve"> </w:t>
      </w:r>
      <w:r w:rsidR="00C22F54" w:rsidRPr="00C22F54">
        <w:rPr>
          <w:rFonts w:ascii="Times New Roman" w:eastAsia="Times New Roman" w:hAnsi="Times New Roman" w:cs="David" w:hint="cs"/>
          <w:b/>
          <w:bCs/>
          <w:sz w:val="28"/>
          <w:szCs w:val="28"/>
          <w:u w:val="single"/>
          <w:rtl/>
          <w:lang w:eastAsia="he-IL"/>
        </w:rPr>
        <w:t>שיקומי</w:t>
      </w:r>
      <w:r w:rsidR="00C22F54" w:rsidRPr="00C22F54">
        <w:rPr>
          <w:rFonts w:ascii="Times New Roman" w:eastAsia="Times New Roman" w:hAnsi="Times New Roman" w:cs="David"/>
          <w:b/>
          <w:bCs/>
          <w:sz w:val="28"/>
          <w:szCs w:val="28"/>
          <w:u w:val="single"/>
          <w:rtl/>
          <w:lang w:eastAsia="he-IL"/>
        </w:rPr>
        <w:t>)- "</w:t>
      </w:r>
      <w:r w:rsidR="00C22F54" w:rsidRPr="00C22F54">
        <w:rPr>
          <w:rFonts w:ascii="Times New Roman" w:eastAsia="Times New Roman" w:hAnsi="Times New Roman" w:cs="David" w:hint="cs"/>
          <w:b/>
          <w:bCs/>
          <w:sz w:val="28"/>
          <w:szCs w:val="28"/>
          <w:u w:val="single"/>
          <w:rtl/>
          <w:lang w:eastAsia="he-IL"/>
        </w:rPr>
        <w:t>אני</w:t>
      </w:r>
      <w:r w:rsidR="00C22F54" w:rsidRPr="00C22F54">
        <w:rPr>
          <w:rFonts w:ascii="Times New Roman" w:eastAsia="Times New Roman" w:hAnsi="Times New Roman" w:cs="David"/>
          <w:b/>
          <w:bCs/>
          <w:sz w:val="28"/>
          <w:szCs w:val="28"/>
          <w:u w:val="single"/>
          <w:rtl/>
          <w:lang w:eastAsia="he-IL"/>
        </w:rPr>
        <w:t xml:space="preserve"> </w:t>
      </w:r>
      <w:r w:rsidR="00C22F54" w:rsidRPr="00C22F54">
        <w:rPr>
          <w:rFonts w:ascii="Times New Roman" w:eastAsia="Times New Roman" w:hAnsi="Times New Roman" w:cs="David" w:hint="cs"/>
          <w:b/>
          <w:bCs/>
          <w:sz w:val="28"/>
          <w:szCs w:val="28"/>
          <w:u w:val="single"/>
          <w:rtl/>
          <w:lang w:eastAsia="he-IL"/>
        </w:rPr>
        <w:t>ואימי</w:t>
      </w:r>
    </w:p>
    <w:p w:rsidR="00C22F54" w:rsidRDefault="00C22F54" w:rsidP="00C22F54">
      <w:pPr>
        <w:spacing w:after="0" w:line="240" w:lineRule="auto"/>
        <w:jc w:val="center"/>
        <w:rPr>
          <w:rFonts w:ascii="Times New Roman" w:eastAsia="Times New Roman" w:hAnsi="Times New Roman" w:cs="David"/>
          <w:sz w:val="24"/>
          <w:szCs w:val="24"/>
          <w:rtl/>
          <w:lang w:eastAsia="he-IL"/>
        </w:rPr>
      </w:pPr>
    </w:p>
    <w:p w:rsidR="00077380" w:rsidRDefault="00077380" w:rsidP="00C22F54">
      <w:pPr>
        <w:spacing w:after="0" w:line="240" w:lineRule="auto"/>
        <w:rPr>
          <w:rFonts w:ascii="Times New Roman" w:eastAsia="Times New Roman" w:hAnsi="Times New Roman" w:cs="David" w:hint="cs"/>
          <w:sz w:val="24"/>
          <w:szCs w:val="24"/>
          <w:rtl/>
          <w:lang w:eastAsia="he-IL"/>
        </w:rPr>
      </w:pPr>
      <w:r>
        <w:rPr>
          <w:rFonts w:ascii="Times New Roman" w:eastAsia="Times New Roman" w:hAnsi="Times New Roman" w:cs="David" w:hint="cs"/>
          <w:sz w:val="24"/>
          <w:szCs w:val="24"/>
          <w:rtl/>
          <w:lang w:eastAsia="he-IL"/>
        </w:rPr>
        <w:t>מ</w:t>
      </w:r>
      <w:r w:rsidR="00756D9A" w:rsidRPr="00756D9A">
        <w:rPr>
          <w:rFonts w:ascii="Times New Roman" w:eastAsia="Times New Roman" w:hAnsi="Times New Roman" w:cs="David" w:hint="cs"/>
          <w:sz w:val="24"/>
          <w:szCs w:val="24"/>
          <w:rtl/>
          <w:lang w:eastAsia="he-IL"/>
        </w:rPr>
        <w:t xml:space="preserve">שרד הרווחה והשירותים החברתיים, מודיע על </w:t>
      </w:r>
      <w:r w:rsidR="00756D9A" w:rsidRPr="00756D9A">
        <w:rPr>
          <w:rFonts w:ascii="Times New Roman" w:eastAsia="Times New Roman" w:hAnsi="Times New Roman" w:cs="David" w:hint="cs"/>
          <w:sz w:val="24"/>
          <w:szCs w:val="24"/>
          <w:rtl/>
        </w:rPr>
        <w:t xml:space="preserve">התקשרות בפטור ממכרז </w:t>
      </w:r>
      <w:r w:rsidR="00756D9A" w:rsidRPr="00756D9A">
        <w:rPr>
          <w:rFonts w:ascii="Times New Roman" w:eastAsia="Times New Roman" w:hAnsi="Times New Roman" w:cs="David" w:hint="cs"/>
          <w:sz w:val="24"/>
          <w:szCs w:val="24"/>
          <w:rtl/>
          <w:lang w:eastAsia="he-IL"/>
        </w:rPr>
        <w:t xml:space="preserve">לביצוע מיזם משותף עם </w:t>
      </w:r>
      <w:r w:rsidR="00C22F54" w:rsidRPr="00C22F54">
        <w:rPr>
          <w:rFonts w:ascii="Times New Roman" w:eastAsia="Times New Roman" w:hAnsi="Times New Roman" w:cs="David" w:hint="cs"/>
          <w:sz w:val="24"/>
          <w:szCs w:val="24"/>
          <w:rtl/>
          <w:lang w:eastAsia="he-IL"/>
        </w:rPr>
        <w:t>עמותת</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שלווה</w:t>
      </w:r>
      <w:r w:rsidR="00C22F54" w:rsidRPr="00C22F54">
        <w:rPr>
          <w:rFonts w:ascii="Times New Roman" w:eastAsia="Times New Roman" w:hAnsi="Times New Roman" w:cs="David"/>
          <w:sz w:val="24"/>
          <w:szCs w:val="24"/>
          <w:rtl/>
          <w:lang w:eastAsia="he-IL"/>
        </w:rPr>
        <w:t>" (580173987),</w:t>
      </w:r>
      <w:r w:rsidR="00C22F54">
        <w:rPr>
          <w:rFonts w:ascii="Times New Roman" w:eastAsia="Times New Roman" w:hAnsi="Times New Roman" w:cs="David" w:hint="cs"/>
          <w:sz w:val="24"/>
          <w:szCs w:val="24"/>
          <w:rtl/>
          <w:lang w:eastAsia="he-IL"/>
        </w:rPr>
        <w:t xml:space="preserve"> </w:t>
      </w:r>
      <w:r w:rsidR="00756D9A" w:rsidRPr="00756D9A">
        <w:rPr>
          <w:rFonts w:ascii="Times New Roman" w:eastAsia="Times New Roman" w:hAnsi="Times New Roman" w:cs="David" w:hint="cs"/>
          <w:sz w:val="24"/>
          <w:szCs w:val="24"/>
          <w:rtl/>
          <w:lang w:eastAsia="he-IL"/>
        </w:rPr>
        <w:t xml:space="preserve">בהתאם להוראות תקנה 3 (30) לתקנות חובת המכרזים התשנ"ג </w:t>
      </w:r>
      <w:r w:rsidR="00756D9A" w:rsidRPr="00756D9A">
        <w:rPr>
          <w:rFonts w:ascii="Times New Roman" w:eastAsia="Times New Roman" w:hAnsi="Times New Roman" w:cs="David"/>
          <w:sz w:val="24"/>
          <w:szCs w:val="24"/>
          <w:rtl/>
          <w:lang w:eastAsia="he-IL"/>
        </w:rPr>
        <w:t>–</w:t>
      </w:r>
      <w:r w:rsidR="00756D9A" w:rsidRPr="00756D9A">
        <w:rPr>
          <w:rFonts w:ascii="Times New Roman" w:eastAsia="Times New Roman" w:hAnsi="Times New Roman" w:cs="David" w:hint="cs"/>
          <w:sz w:val="24"/>
          <w:szCs w:val="24"/>
          <w:rtl/>
          <w:lang w:eastAsia="he-IL"/>
        </w:rPr>
        <w:t xml:space="preserve"> 1993 </w:t>
      </w:r>
      <w:r w:rsidR="00C22F54" w:rsidRPr="00C22F54">
        <w:rPr>
          <w:rFonts w:ascii="Times New Roman" w:eastAsia="Times New Roman" w:hAnsi="Times New Roman" w:cs="David" w:hint="cs"/>
          <w:sz w:val="24"/>
          <w:szCs w:val="24"/>
          <w:rtl/>
          <w:lang w:eastAsia="he-IL"/>
        </w:rPr>
        <w:t>לצורך</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תוכנית</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תמיכה</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והתערבות</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לילדים</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עם</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תסמונת</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דאון</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ומשפחותיהם</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מלידה</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עד</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גיל</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שנה</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טרום</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מעון</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יום</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שיקומי</w:t>
      </w:r>
      <w:r w:rsidR="00C22F54" w:rsidRPr="00C22F54">
        <w:rPr>
          <w:rFonts w:ascii="Times New Roman" w:eastAsia="Times New Roman" w:hAnsi="Times New Roman" w:cs="David"/>
          <w:sz w:val="24"/>
          <w:szCs w:val="24"/>
          <w:rtl/>
          <w:lang w:eastAsia="he-IL"/>
        </w:rPr>
        <w:t>)- "</w:t>
      </w:r>
      <w:r w:rsidR="00C22F54" w:rsidRPr="00C22F54">
        <w:rPr>
          <w:rFonts w:ascii="Times New Roman" w:eastAsia="Times New Roman" w:hAnsi="Times New Roman" w:cs="David" w:hint="cs"/>
          <w:sz w:val="24"/>
          <w:szCs w:val="24"/>
          <w:rtl/>
          <w:lang w:eastAsia="he-IL"/>
        </w:rPr>
        <w:t>אני</w:t>
      </w:r>
      <w:r w:rsidR="00C22F54" w:rsidRPr="00C22F54">
        <w:rPr>
          <w:rFonts w:ascii="Times New Roman" w:eastAsia="Times New Roman" w:hAnsi="Times New Roman" w:cs="David"/>
          <w:sz w:val="24"/>
          <w:szCs w:val="24"/>
          <w:rtl/>
          <w:lang w:eastAsia="he-IL"/>
        </w:rPr>
        <w:t xml:space="preserve"> </w:t>
      </w:r>
      <w:r w:rsidR="00C22F54" w:rsidRPr="00C22F54">
        <w:rPr>
          <w:rFonts w:ascii="Times New Roman" w:eastAsia="Times New Roman" w:hAnsi="Times New Roman" w:cs="David" w:hint="cs"/>
          <w:sz w:val="24"/>
          <w:szCs w:val="24"/>
          <w:rtl/>
          <w:lang w:eastAsia="he-IL"/>
        </w:rPr>
        <w:t>ואימי</w:t>
      </w:r>
    </w:p>
    <w:p w:rsidR="00C22F54" w:rsidRPr="00756D9A" w:rsidRDefault="00C22F54" w:rsidP="00C22F54">
      <w:pPr>
        <w:spacing w:after="0" w:line="240" w:lineRule="auto"/>
        <w:rPr>
          <w:rFonts w:ascii="Times New Roman" w:eastAsia="Times New Roman" w:hAnsi="Times New Roman" w:cs="David"/>
          <w:sz w:val="24"/>
          <w:szCs w:val="24"/>
          <w:rtl/>
          <w:lang w:eastAsia="he-IL"/>
        </w:rPr>
      </w:pPr>
    </w:p>
    <w:p w:rsidR="00C22F54" w:rsidRDefault="00C22F54" w:rsidP="00077380">
      <w:pPr>
        <w:rPr>
          <w:rFonts w:ascii="Times New Roman" w:eastAsia="Batang" w:hAnsi="Times New Roman" w:cs="David" w:hint="cs"/>
          <w:noProof/>
          <w:sz w:val="24"/>
          <w:szCs w:val="24"/>
          <w:rtl/>
        </w:rPr>
      </w:pPr>
      <w:r w:rsidRPr="00C22F54">
        <w:rPr>
          <w:rFonts w:ascii="Times New Roman" w:eastAsia="Batang" w:hAnsi="Times New Roman" w:cs="David" w:hint="cs"/>
          <w:noProof/>
          <w:sz w:val="24"/>
          <w:szCs w:val="24"/>
          <w:rtl/>
        </w:rPr>
        <w:t>מדובר</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בהתקשרות</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בפטור</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ממכרז</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עם</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עמותת</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שלווה</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לביצוע</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מיזם</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משותף</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לצורך</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תוכנית</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תמיכה</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והתערבות</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לילדים</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עם</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תסמונת</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דאון</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ומשפחותיהם</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מלידה</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עד</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גיל</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שנה</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טרום</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מעון</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יום</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שיקומי</w:t>
      </w:r>
      <w:r w:rsidRPr="00C22F54">
        <w:rPr>
          <w:rFonts w:ascii="Times New Roman" w:eastAsia="Batang" w:hAnsi="Times New Roman" w:cs="David"/>
          <w:noProof/>
          <w:sz w:val="24"/>
          <w:szCs w:val="24"/>
          <w:rtl/>
        </w:rPr>
        <w:t>)- "</w:t>
      </w:r>
      <w:r w:rsidRPr="00C22F54">
        <w:rPr>
          <w:rFonts w:ascii="Times New Roman" w:eastAsia="Batang" w:hAnsi="Times New Roman" w:cs="David" w:hint="cs"/>
          <w:noProof/>
          <w:sz w:val="24"/>
          <w:szCs w:val="24"/>
          <w:rtl/>
        </w:rPr>
        <w:t>אני</w:t>
      </w:r>
      <w:r w:rsidRPr="00C22F54">
        <w:rPr>
          <w:rFonts w:ascii="Times New Roman" w:eastAsia="Batang" w:hAnsi="Times New Roman" w:cs="David"/>
          <w:noProof/>
          <w:sz w:val="24"/>
          <w:szCs w:val="24"/>
          <w:rtl/>
        </w:rPr>
        <w:t xml:space="preserve"> </w:t>
      </w:r>
      <w:r w:rsidRPr="00C22F54">
        <w:rPr>
          <w:rFonts w:ascii="Times New Roman" w:eastAsia="Batang" w:hAnsi="Times New Roman" w:cs="David" w:hint="cs"/>
          <w:noProof/>
          <w:sz w:val="24"/>
          <w:szCs w:val="24"/>
          <w:rtl/>
        </w:rPr>
        <w:t>ואימי</w:t>
      </w:r>
      <w:r w:rsidRPr="00C22F54">
        <w:rPr>
          <w:rFonts w:ascii="Times New Roman" w:eastAsia="Batang" w:hAnsi="Times New Roman" w:cs="David"/>
          <w:noProof/>
          <w:sz w:val="24"/>
          <w:szCs w:val="24"/>
          <w:rtl/>
        </w:rPr>
        <w:t>".</w:t>
      </w:r>
    </w:p>
    <w:p w:rsidR="00C22F54" w:rsidRPr="00C22F54" w:rsidRDefault="00C22F54" w:rsidP="00C22F54">
      <w:pPr>
        <w:spacing w:after="0" w:line="240" w:lineRule="auto"/>
        <w:jc w:val="both"/>
        <w:rPr>
          <w:rFonts w:ascii="Times New Roman" w:eastAsia="Batang" w:hAnsi="Times New Roman" w:cs="David" w:hint="cs"/>
          <w:noProof/>
          <w:sz w:val="24"/>
          <w:szCs w:val="24"/>
          <w:rtl/>
          <w:lang w:eastAsia="he-IL"/>
        </w:rPr>
      </w:pPr>
      <w:r w:rsidRPr="00C22F54">
        <w:rPr>
          <w:rFonts w:ascii="Times New Roman" w:eastAsia="Batang" w:hAnsi="Times New Roman" w:cs="David" w:hint="cs"/>
          <w:noProof/>
          <w:sz w:val="24"/>
          <w:szCs w:val="24"/>
          <w:rtl/>
          <w:lang w:eastAsia="he-IL"/>
        </w:rPr>
        <w:t xml:space="preserve">מטרת התוכנית הינה איתור מוקדם של תינוקות עם תסמונת דאון ומתן שירות לילד ולמשפחה מיום הלידה ועד השתלבותו במסגרת היומית בקהילה. </w:t>
      </w:r>
    </w:p>
    <w:p w:rsidR="00C22F54" w:rsidRPr="00C22F54" w:rsidRDefault="00C22F54" w:rsidP="00C22F54">
      <w:pPr>
        <w:spacing w:after="0" w:line="240" w:lineRule="auto"/>
        <w:jc w:val="both"/>
        <w:rPr>
          <w:rFonts w:ascii="Times New Roman" w:eastAsia="Batang" w:hAnsi="Times New Roman" w:cs="David" w:hint="cs"/>
          <w:noProof/>
          <w:sz w:val="24"/>
          <w:szCs w:val="24"/>
          <w:rtl/>
          <w:lang w:eastAsia="he-IL"/>
        </w:rPr>
      </w:pPr>
      <w:r w:rsidRPr="00C22F54">
        <w:rPr>
          <w:rFonts w:ascii="Times New Roman" w:eastAsia="Batang" w:hAnsi="Times New Roman" w:cs="David" w:hint="cs"/>
          <w:noProof/>
          <w:sz w:val="24"/>
          <w:szCs w:val="24"/>
          <w:rtl/>
          <w:lang w:eastAsia="he-IL"/>
        </w:rPr>
        <w:t>נכון להיום נותנת התוכנית מענה ל- 40 ילדים מידי שבוע. צוות התוכנית מוביל את תחום ההתערבות המוקדמת בישראל וניחן בניסיון מקצועי רב ורגישות מתאימה. התוכנית זכתה בתקן איז"ו (הבודק מידי שנה את איכות הטיפול ואת תיעד התהליך). ככל תכניות של</w:t>
      </w:r>
      <w:r>
        <w:rPr>
          <w:rFonts w:ascii="Times New Roman" w:eastAsia="Batang" w:hAnsi="Times New Roman" w:cs="David" w:hint="cs"/>
          <w:noProof/>
          <w:sz w:val="24"/>
          <w:szCs w:val="24"/>
          <w:rtl/>
          <w:lang w:eastAsia="he-IL"/>
        </w:rPr>
        <w:t>ו</w:t>
      </w:r>
      <w:r w:rsidRPr="00C22F54">
        <w:rPr>
          <w:rFonts w:ascii="Times New Roman" w:eastAsia="Batang" w:hAnsi="Times New Roman" w:cs="David" w:hint="cs"/>
          <w:noProof/>
          <w:sz w:val="24"/>
          <w:szCs w:val="24"/>
          <w:rtl/>
          <w:lang w:eastAsia="he-IL"/>
        </w:rPr>
        <w:t>וה, ההשתתפות בתוכנית "אני ואמי" היא חינם אין כסף.</w:t>
      </w:r>
    </w:p>
    <w:p w:rsidR="00C22F54" w:rsidRPr="00C22F54" w:rsidRDefault="00C22F54" w:rsidP="00C22F54">
      <w:pPr>
        <w:spacing w:after="0" w:line="240" w:lineRule="auto"/>
        <w:jc w:val="both"/>
        <w:rPr>
          <w:rFonts w:ascii="Times New Roman" w:eastAsia="Batang" w:hAnsi="Times New Roman" w:cs="David" w:hint="cs"/>
          <w:noProof/>
          <w:sz w:val="24"/>
          <w:szCs w:val="24"/>
          <w:rtl/>
          <w:lang w:eastAsia="he-IL"/>
        </w:rPr>
      </w:pPr>
    </w:p>
    <w:p w:rsidR="00C22F54" w:rsidRPr="00C22F54" w:rsidRDefault="00C22F54" w:rsidP="00C22F54">
      <w:pPr>
        <w:spacing w:after="0" w:line="240" w:lineRule="auto"/>
        <w:jc w:val="both"/>
        <w:rPr>
          <w:rFonts w:ascii="Times New Roman" w:eastAsia="Batang" w:hAnsi="Times New Roman" w:cs="David" w:hint="cs"/>
          <w:noProof/>
          <w:sz w:val="24"/>
          <w:szCs w:val="24"/>
          <w:rtl/>
          <w:lang w:eastAsia="he-IL"/>
        </w:rPr>
      </w:pPr>
      <w:r w:rsidRPr="00C22F54">
        <w:rPr>
          <w:rFonts w:ascii="Times New Roman" w:eastAsia="Batang" w:hAnsi="Times New Roman" w:cs="David" w:hint="cs"/>
          <w:noProof/>
          <w:sz w:val="24"/>
          <w:szCs w:val="24"/>
          <w:rtl/>
          <w:lang w:eastAsia="he-IL"/>
        </w:rPr>
        <w:t>התוכנית מעניקה טיפולי התערבות מוקדמת וגרייה קוגבניטיבית המשלבים את ההורה בחדר הטיפול באופן מובנה. ההורים בליווי אנשי המקצוע לומדים כיצד לטפל בתינוק, לבנות עמו את הקשר, לקבל אותו ולקדמו לרמה תפקודית גבוהה. התכנית בנויה על בסיס ההבנה שהורי הילדים יכולים להעניק רבות זה לזה, ושעצם פעולת השיתוף מעצימה אותם ונותנת להם את הכוח להיות היועצים הטובים ביותר של עצמם ושל ילדים. הצוות המקצועי מבנה ומלווה את התהליך ויוצר אוירה המשרה ביטחון ומעודדת את ההורה להתמודד עם האתגרים שמולו. תהליך הטיפול של כל משפחה כולל ליווי צמוד של עו"ס מנוסות התומכות ומספקות משענת נפשית.</w:t>
      </w:r>
    </w:p>
    <w:p w:rsidR="00C22F54" w:rsidRDefault="00C22F54" w:rsidP="00C22F54">
      <w:pPr>
        <w:spacing w:after="0" w:line="240" w:lineRule="auto"/>
        <w:rPr>
          <w:rFonts w:ascii="Times New Roman" w:eastAsia="Batang" w:hAnsi="Times New Roman" w:cs="David" w:hint="cs"/>
          <w:noProof/>
          <w:sz w:val="24"/>
          <w:szCs w:val="24"/>
          <w:rtl/>
          <w:lang w:eastAsia="he-IL"/>
        </w:rPr>
      </w:pPr>
    </w:p>
    <w:p w:rsidR="00C22F54" w:rsidRPr="00C22F54" w:rsidRDefault="00C22F54" w:rsidP="00C22F54">
      <w:pPr>
        <w:spacing w:after="0" w:line="240" w:lineRule="auto"/>
        <w:rPr>
          <w:rFonts w:ascii="Times New Roman" w:eastAsia="Batang" w:hAnsi="Times New Roman" w:cs="David" w:hint="cs"/>
          <w:noProof/>
          <w:sz w:val="24"/>
          <w:szCs w:val="24"/>
          <w:rtl/>
          <w:lang w:eastAsia="he-IL"/>
        </w:rPr>
      </w:pPr>
      <w:r w:rsidRPr="00C22F54">
        <w:rPr>
          <w:rFonts w:ascii="Times New Roman" w:eastAsia="Batang" w:hAnsi="Times New Roman" w:cs="David" w:hint="cs"/>
          <w:noProof/>
          <w:sz w:val="24"/>
          <w:szCs w:val="24"/>
          <w:rtl/>
          <w:lang w:eastAsia="he-IL"/>
        </w:rPr>
        <w:t>עמותת שלווה תשא בשלב זה בנוסף למוצג לעיל גם בהוצאות הטיפולים הפרא-רפואיים הניתנים לפעוטות, וזאת עד לחידוש ההכרה של משרד הבריאות בשלווה כיחידה להתפתחות הילד.</w:t>
      </w:r>
      <w:r>
        <w:rPr>
          <w:rFonts w:ascii="Times New Roman" w:eastAsia="Batang" w:hAnsi="Times New Roman" w:cs="David" w:hint="cs"/>
          <w:noProof/>
          <w:sz w:val="24"/>
          <w:szCs w:val="24"/>
          <w:rtl/>
          <w:lang w:eastAsia="he-IL"/>
        </w:rPr>
        <w:t xml:space="preserve"> </w:t>
      </w:r>
      <w:r w:rsidRPr="00C22F54">
        <w:rPr>
          <w:rFonts w:ascii="Times New Roman" w:eastAsia="Batang" w:hAnsi="Times New Roman" w:cs="David" w:hint="cs"/>
          <w:noProof/>
          <w:sz w:val="24"/>
          <w:szCs w:val="24"/>
          <w:rtl/>
          <w:lang w:eastAsia="he-IL"/>
        </w:rPr>
        <w:t>במסגרת עבודת השירות "למשפחה אומנה וקהילה" במינהל מוגבלויות מעוניין במהלך שנת העבודה הקרובה לאחד ולהבנות את התכניות השונות הנותנות מענה לאוכלוסיית היעד בשלבים מוקדמים של חיי הפעוט ולצאת למכרז מתכלל שייתן מענה אחיד ומותאם לכל אוכלוסיות היעד של המינהל.</w:t>
      </w:r>
    </w:p>
    <w:p w:rsidR="00C22F54" w:rsidRPr="00C22F54" w:rsidRDefault="00C22F54" w:rsidP="00077380">
      <w:pPr>
        <w:rPr>
          <w:rFonts w:ascii="Arial" w:eastAsia="Times New Roman" w:hAnsi="Arial" w:cs="David" w:hint="cs"/>
          <w:b/>
          <w:bCs/>
          <w:sz w:val="2"/>
          <w:szCs w:val="2"/>
          <w:rtl/>
          <w:lang w:eastAsia="he-IL"/>
        </w:rPr>
      </w:pPr>
    </w:p>
    <w:p w:rsidR="00077380" w:rsidRDefault="00C05246" w:rsidP="00077380">
      <w:pPr>
        <w:rPr>
          <w:rFonts w:ascii="Times New Roman" w:eastAsia="Batang" w:hAnsi="Times New Roman" w:cs="David"/>
          <w:noProof/>
          <w:sz w:val="24"/>
          <w:szCs w:val="24"/>
          <w:rtl/>
          <w:lang w:eastAsia="he-IL"/>
        </w:rPr>
      </w:pPr>
      <w:r w:rsidRPr="00C05246">
        <w:rPr>
          <w:rFonts w:ascii="Arial" w:eastAsia="Times New Roman" w:hAnsi="Arial" w:cs="David" w:hint="cs"/>
          <w:b/>
          <w:bCs/>
          <w:sz w:val="24"/>
          <w:szCs w:val="24"/>
          <w:rtl/>
          <w:lang w:eastAsia="he-IL"/>
        </w:rPr>
        <w:t>תקופת ההתקשרות</w:t>
      </w:r>
      <w:r w:rsidR="002224EC">
        <w:rPr>
          <w:rFonts w:ascii="Arial" w:eastAsia="Times New Roman" w:hAnsi="Arial" w:cs="David" w:hint="cs"/>
          <w:b/>
          <w:bCs/>
          <w:sz w:val="24"/>
          <w:szCs w:val="24"/>
          <w:rtl/>
          <w:lang w:eastAsia="he-IL"/>
        </w:rPr>
        <w:t>:</w:t>
      </w:r>
      <w:r w:rsidRPr="00C05246">
        <w:rPr>
          <w:rFonts w:ascii="Arial" w:eastAsia="Times New Roman" w:hAnsi="Arial" w:cs="David" w:hint="cs"/>
          <w:b/>
          <w:bCs/>
          <w:sz w:val="24"/>
          <w:szCs w:val="24"/>
          <w:rtl/>
          <w:lang w:eastAsia="he-IL"/>
        </w:rPr>
        <w:t xml:space="preserve"> </w:t>
      </w:r>
      <w:r w:rsidR="00077380" w:rsidRPr="00077380">
        <w:rPr>
          <w:rFonts w:ascii="Times New Roman" w:eastAsia="Batang" w:hAnsi="Times New Roman" w:cs="David" w:hint="cs"/>
          <w:noProof/>
          <w:sz w:val="24"/>
          <w:szCs w:val="24"/>
          <w:rtl/>
          <w:lang w:eastAsia="he-IL"/>
        </w:rPr>
        <w:t>היקף</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ההתקשרות</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המאושר</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מיום</w:t>
      </w:r>
      <w:r w:rsidR="00077380" w:rsidRPr="00077380">
        <w:rPr>
          <w:rFonts w:ascii="Times New Roman" w:eastAsia="Batang" w:hAnsi="Times New Roman" w:cs="David"/>
          <w:noProof/>
          <w:sz w:val="24"/>
          <w:szCs w:val="24"/>
          <w:rtl/>
          <w:lang w:eastAsia="he-IL"/>
        </w:rPr>
        <w:t xml:space="preserve"> 01.10.2018 </w:t>
      </w:r>
      <w:r w:rsidR="00077380" w:rsidRPr="00077380">
        <w:rPr>
          <w:rFonts w:ascii="Times New Roman" w:eastAsia="Batang" w:hAnsi="Times New Roman" w:cs="David" w:hint="cs"/>
          <w:noProof/>
          <w:sz w:val="24"/>
          <w:szCs w:val="24"/>
          <w:rtl/>
          <w:lang w:eastAsia="he-IL"/>
        </w:rPr>
        <w:t>ועד</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ליום</w:t>
      </w:r>
      <w:r w:rsidR="00077380" w:rsidRPr="00077380">
        <w:rPr>
          <w:rFonts w:ascii="Times New Roman" w:eastAsia="Batang" w:hAnsi="Times New Roman" w:cs="David"/>
          <w:noProof/>
          <w:sz w:val="24"/>
          <w:szCs w:val="24"/>
          <w:rtl/>
          <w:lang w:eastAsia="he-IL"/>
        </w:rPr>
        <w:t xml:space="preserve"> 31.09.2019 </w:t>
      </w:r>
      <w:r w:rsidR="00077380" w:rsidRPr="00077380">
        <w:rPr>
          <w:rFonts w:ascii="Times New Roman" w:eastAsia="Batang" w:hAnsi="Times New Roman" w:cs="David" w:hint="cs"/>
          <w:noProof/>
          <w:sz w:val="24"/>
          <w:szCs w:val="24"/>
          <w:rtl/>
          <w:lang w:eastAsia="he-IL"/>
        </w:rPr>
        <w:t>או</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למשך</w:t>
      </w:r>
      <w:r w:rsidR="00077380" w:rsidRPr="00077380">
        <w:rPr>
          <w:rFonts w:ascii="Times New Roman" w:eastAsia="Batang" w:hAnsi="Times New Roman" w:cs="David"/>
          <w:noProof/>
          <w:sz w:val="24"/>
          <w:szCs w:val="24"/>
          <w:rtl/>
          <w:lang w:eastAsia="he-IL"/>
        </w:rPr>
        <w:t xml:space="preserve"> 12 </w:t>
      </w:r>
      <w:r w:rsidR="00077380" w:rsidRPr="00077380">
        <w:rPr>
          <w:rFonts w:ascii="Times New Roman" w:eastAsia="Batang" w:hAnsi="Times New Roman" w:cs="David" w:hint="cs"/>
          <w:noProof/>
          <w:sz w:val="24"/>
          <w:szCs w:val="24"/>
          <w:rtl/>
          <w:lang w:eastAsia="he-IL"/>
        </w:rPr>
        <w:t>חודשים</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מיום</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חתימה</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על</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ההסכם</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יהא</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בסך</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של</w:t>
      </w:r>
      <w:r w:rsidR="00077380" w:rsidRPr="00077380">
        <w:rPr>
          <w:rFonts w:ascii="Times New Roman" w:eastAsia="Batang" w:hAnsi="Times New Roman" w:cs="David"/>
          <w:noProof/>
          <w:sz w:val="24"/>
          <w:szCs w:val="24"/>
          <w:rtl/>
          <w:lang w:eastAsia="he-IL"/>
        </w:rPr>
        <w:t xml:space="preserve"> 402,902 </w:t>
      </w:r>
      <w:r w:rsidR="00077380" w:rsidRPr="00077380">
        <w:rPr>
          <w:rFonts w:ascii="Times New Roman" w:eastAsia="Batang" w:hAnsi="Times New Roman" w:cs="David" w:hint="cs"/>
          <w:noProof/>
          <w:sz w:val="24"/>
          <w:szCs w:val="24"/>
          <w:rtl/>
          <w:lang w:eastAsia="he-IL"/>
        </w:rPr>
        <w:t>₪</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כאשר</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השתתפות</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המשרד</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הינה</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בסך</w:t>
      </w:r>
      <w:r w:rsidR="00077380" w:rsidRPr="00077380">
        <w:rPr>
          <w:rFonts w:ascii="Times New Roman" w:eastAsia="Batang" w:hAnsi="Times New Roman" w:cs="David"/>
          <w:noProof/>
          <w:sz w:val="24"/>
          <w:szCs w:val="24"/>
          <w:rtl/>
          <w:lang w:eastAsia="he-IL"/>
        </w:rPr>
        <w:t xml:space="preserve"> 201,448 </w:t>
      </w:r>
      <w:r w:rsidR="00077380" w:rsidRPr="00077380">
        <w:rPr>
          <w:rFonts w:ascii="Times New Roman" w:eastAsia="Batang" w:hAnsi="Times New Roman" w:cs="David" w:hint="cs"/>
          <w:noProof/>
          <w:sz w:val="24"/>
          <w:szCs w:val="24"/>
          <w:rtl/>
          <w:lang w:eastAsia="he-IL"/>
        </w:rPr>
        <w:t>₪</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העמותה</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יעדים</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לצפון</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מממנת</w:t>
      </w:r>
      <w:r w:rsidR="00077380" w:rsidRPr="00077380">
        <w:rPr>
          <w:rFonts w:ascii="Times New Roman" w:eastAsia="Batang" w:hAnsi="Times New Roman" w:cs="David"/>
          <w:noProof/>
          <w:sz w:val="24"/>
          <w:szCs w:val="24"/>
          <w:rtl/>
          <w:lang w:eastAsia="he-IL"/>
        </w:rPr>
        <w:t xml:space="preserve"> 201,451 </w:t>
      </w:r>
      <w:r w:rsidR="00077380" w:rsidRPr="00077380">
        <w:rPr>
          <w:rFonts w:ascii="Times New Roman" w:eastAsia="Batang" w:hAnsi="Times New Roman" w:cs="David" w:hint="cs"/>
          <w:noProof/>
          <w:sz w:val="24"/>
          <w:szCs w:val="24"/>
          <w:rtl/>
          <w:lang w:eastAsia="he-IL"/>
        </w:rPr>
        <w:t>₪</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המהווים</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מעל</w:t>
      </w:r>
      <w:r w:rsidR="00077380" w:rsidRPr="00077380">
        <w:rPr>
          <w:rFonts w:ascii="Times New Roman" w:eastAsia="Batang" w:hAnsi="Times New Roman" w:cs="David"/>
          <w:noProof/>
          <w:sz w:val="24"/>
          <w:szCs w:val="24"/>
          <w:rtl/>
          <w:lang w:eastAsia="he-IL"/>
        </w:rPr>
        <w:t xml:space="preserve">  50% </w:t>
      </w:r>
      <w:r w:rsidR="00077380" w:rsidRPr="00077380">
        <w:rPr>
          <w:rFonts w:ascii="Times New Roman" w:eastAsia="Batang" w:hAnsi="Times New Roman" w:cs="David" w:hint="cs"/>
          <w:noProof/>
          <w:sz w:val="24"/>
          <w:szCs w:val="24"/>
          <w:rtl/>
          <w:lang w:eastAsia="he-IL"/>
        </w:rPr>
        <w:t>מעלות</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ביצוע</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המיזם</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ממקורות</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פרטיים</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ולא</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ממשלתיים</w:t>
      </w:r>
      <w:r w:rsidR="00077380" w:rsidRPr="00077380">
        <w:rPr>
          <w:rFonts w:ascii="Times New Roman" w:eastAsia="Batang" w:hAnsi="Times New Roman" w:cs="David"/>
          <w:noProof/>
          <w:sz w:val="24"/>
          <w:szCs w:val="24"/>
          <w:rtl/>
          <w:lang w:eastAsia="he-IL"/>
        </w:rPr>
        <w:t>.</w:t>
      </w:r>
    </w:p>
    <w:p w:rsidR="00C05246" w:rsidRPr="00C05246" w:rsidRDefault="00371316" w:rsidP="00077380">
      <w:pPr>
        <w:rPr>
          <w:rFonts w:ascii="Times New Roman" w:eastAsia="Times New Roman" w:hAnsi="Times New Roman" w:cs="David"/>
          <w:sz w:val="24"/>
          <w:szCs w:val="24"/>
          <w:rtl/>
          <w:lang w:eastAsia="he-IL"/>
        </w:rPr>
      </w:pPr>
      <w:r w:rsidRPr="00371316">
        <w:rPr>
          <w:rFonts w:ascii="Times New Roman" w:eastAsia="Batang" w:hAnsi="Times New Roman" w:cs="David"/>
          <w:noProof/>
          <w:sz w:val="24"/>
          <w:szCs w:val="24"/>
          <w:rtl/>
          <w:lang w:eastAsia="he-IL"/>
        </w:rPr>
        <w:t xml:space="preserve"> </w:t>
      </w:r>
      <w:r w:rsidR="00C05246" w:rsidRPr="00C05246">
        <w:rPr>
          <w:rFonts w:ascii="Times New Roman" w:eastAsia="Times New Roman" w:hAnsi="Times New Roman" w:cs="David" w:hint="cs"/>
          <w:sz w:val="24"/>
          <w:szCs w:val="24"/>
          <w:rtl/>
          <w:lang w:eastAsia="he-IL"/>
        </w:rPr>
        <w:t xml:space="preserve">ספק אחר המסוגל לספק את השירות, עליו לפנות </w:t>
      </w:r>
      <w:r w:rsidR="00C05246" w:rsidRPr="00C05246">
        <w:rPr>
          <w:rFonts w:ascii="Times New Roman" w:eastAsia="Times New Roman" w:hAnsi="Times New Roman" w:cs="David" w:hint="cs"/>
          <w:sz w:val="24"/>
          <w:szCs w:val="24"/>
          <w:u w:val="single"/>
          <w:rtl/>
          <w:lang w:eastAsia="he-IL"/>
        </w:rPr>
        <w:t xml:space="preserve">עד ליום </w:t>
      </w:r>
      <w:r w:rsidR="00A015AB">
        <w:rPr>
          <w:rFonts w:ascii="Times New Roman" w:eastAsia="Times New Roman" w:hAnsi="Times New Roman" w:cs="David" w:hint="cs"/>
          <w:sz w:val="24"/>
          <w:szCs w:val="24"/>
          <w:u w:val="single"/>
          <w:rtl/>
          <w:lang w:eastAsia="he-IL"/>
        </w:rPr>
        <w:t>ב</w:t>
      </w:r>
      <w:r w:rsidR="00C05246" w:rsidRPr="00C05246">
        <w:rPr>
          <w:rFonts w:ascii="Times New Roman" w:eastAsia="Times New Roman" w:hAnsi="Times New Roman" w:cs="David" w:hint="cs"/>
          <w:sz w:val="24"/>
          <w:szCs w:val="24"/>
          <w:u w:val="single"/>
          <w:rtl/>
          <w:lang w:eastAsia="he-IL"/>
        </w:rPr>
        <w:t xml:space="preserve">': </w:t>
      </w:r>
      <w:r w:rsidR="0042722B">
        <w:rPr>
          <w:rFonts w:ascii="Times New Roman" w:eastAsia="Times New Roman" w:hAnsi="Times New Roman" w:cs="David" w:hint="cs"/>
          <w:sz w:val="24"/>
          <w:szCs w:val="24"/>
          <w:u w:val="single"/>
          <w:rtl/>
          <w:lang w:eastAsia="he-IL"/>
        </w:rPr>
        <w:t>08.10</w:t>
      </w:r>
      <w:r w:rsidR="00C05246">
        <w:rPr>
          <w:rFonts w:ascii="Times New Roman" w:eastAsia="Times New Roman" w:hAnsi="Times New Roman" w:cs="David" w:hint="cs"/>
          <w:sz w:val="24"/>
          <w:szCs w:val="24"/>
          <w:u w:val="single"/>
          <w:rtl/>
          <w:lang w:eastAsia="he-IL"/>
        </w:rPr>
        <w:t>.2018</w:t>
      </w:r>
      <w:r w:rsidR="002224EC">
        <w:rPr>
          <w:rFonts w:ascii="Times New Roman" w:eastAsia="Times New Roman" w:hAnsi="Times New Roman" w:cs="David" w:hint="cs"/>
          <w:sz w:val="24"/>
          <w:szCs w:val="24"/>
          <w:u w:val="single"/>
          <w:rtl/>
          <w:lang w:eastAsia="he-IL"/>
        </w:rPr>
        <w:t xml:space="preserve"> </w:t>
      </w:r>
      <w:r w:rsidR="00C05246" w:rsidRPr="00C05246">
        <w:rPr>
          <w:rFonts w:ascii="Times New Roman" w:eastAsia="Times New Roman" w:hAnsi="Times New Roman" w:cs="David" w:hint="cs"/>
          <w:sz w:val="24"/>
          <w:szCs w:val="24"/>
          <w:u w:val="single"/>
          <w:rtl/>
          <w:lang w:eastAsia="he-IL"/>
        </w:rPr>
        <w:t xml:space="preserve">עד </w:t>
      </w:r>
      <w:r w:rsidR="00C05246" w:rsidRPr="002224EC">
        <w:rPr>
          <w:rFonts w:ascii="Times New Roman" w:eastAsia="Times New Roman" w:hAnsi="Times New Roman" w:cs="David" w:hint="cs"/>
          <w:sz w:val="24"/>
          <w:szCs w:val="24"/>
          <w:u w:val="single"/>
          <w:rtl/>
          <w:lang w:eastAsia="he-IL"/>
        </w:rPr>
        <w:t>השעה: 12:00</w:t>
      </w:r>
      <w:r w:rsidR="00C05246" w:rsidRPr="00C05246">
        <w:rPr>
          <w:rFonts w:ascii="Times New Roman" w:eastAsia="Times New Roman" w:hAnsi="Times New Roman" w:cs="David" w:hint="cs"/>
          <w:sz w:val="24"/>
          <w:szCs w:val="24"/>
          <w:lang w:eastAsia="he-IL"/>
        </w:rPr>
        <w:t xml:space="preserve"> </w:t>
      </w:r>
      <w:r w:rsidR="00C05246" w:rsidRPr="00C05246">
        <w:rPr>
          <w:rFonts w:ascii="Times New Roman" w:eastAsia="Times New Roman" w:hAnsi="Times New Roman" w:cs="David" w:hint="cs"/>
          <w:sz w:val="24"/>
          <w:szCs w:val="24"/>
          <w:rtl/>
          <w:lang w:eastAsia="he-IL"/>
        </w:rPr>
        <w:t>בדואר אלקטרוני</w:t>
      </w:r>
      <w:r w:rsidR="00C05246" w:rsidRPr="00C05246">
        <w:rPr>
          <w:rFonts w:ascii="Arial" w:eastAsia="Times New Roman" w:hAnsi="Arial" w:cs="David" w:hint="cs"/>
          <w:sz w:val="24"/>
          <w:szCs w:val="24"/>
          <w:rtl/>
          <w:lang w:eastAsia="he-IL"/>
        </w:rPr>
        <w:t xml:space="preserve"> -</w:t>
      </w:r>
      <w:r w:rsidR="00C05246" w:rsidRPr="00C05246">
        <w:rPr>
          <w:rFonts w:ascii="Times New Roman" w:eastAsia="Times New Roman" w:hAnsi="Times New Roman" w:cs="David" w:hint="cs"/>
          <w:b/>
          <w:bCs/>
          <w:sz w:val="24"/>
          <w:szCs w:val="24"/>
          <w:rtl/>
          <w:lang w:eastAsia="he-IL"/>
        </w:rPr>
        <w:t xml:space="preserve">תיבת המכרזים בכתובת:  </w:t>
      </w:r>
      <w:hyperlink r:id="rId8" w:history="1">
        <w:r w:rsidR="00C05246" w:rsidRPr="00C05246">
          <w:rPr>
            <w:rFonts w:ascii="Times New Roman" w:eastAsia="Times New Roman" w:hAnsi="Times New Roman" w:cs="Times New Roman"/>
            <w:b/>
            <w:bCs/>
            <w:color w:val="0000FF"/>
            <w:sz w:val="24"/>
            <w:szCs w:val="24"/>
            <w:u w:val="single"/>
            <w:lang w:eastAsia="he-IL"/>
          </w:rPr>
          <w:t>Michrazim@molsa.gov.il</w:t>
        </w:r>
      </w:hyperlink>
      <w:r w:rsidR="00C05246" w:rsidRPr="00C05246">
        <w:rPr>
          <w:rFonts w:ascii="Times New Roman" w:eastAsia="Times New Roman" w:hAnsi="Times New Roman" w:cs="David" w:hint="cs"/>
          <w:sz w:val="24"/>
          <w:szCs w:val="24"/>
          <w:rtl/>
          <w:lang w:eastAsia="he-IL"/>
        </w:rPr>
        <w:t xml:space="preserve"> </w:t>
      </w:r>
      <w:r w:rsidR="00C05246" w:rsidRPr="00C05246">
        <w:rPr>
          <w:rFonts w:ascii="Times New Roman" w:eastAsia="Times New Roman" w:hAnsi="Times New Roman" w:cs="David" w:hint="cs"/>
          <w:b/>
          <w:bCs/>
          <w:sz w:val="24"/>
          <w:szCs w:val="24"/>
          <w:u w:val="single"/>
          <w:rtl/>
          <w:lang w:eastAsia="he-IL"/>
        </w:rPr>
        <w:t>או</w:t>
      </w:r>
      <w:r w:rsidR="00C05246" w:rsidRPr="00C05246">
        <w:rPr>
          <w:rFonts w:ascii="Times New Roman" w:eastAsia="Times New Roman" w:hAnsi="Times New Roman" w:cs="David" w:hint="cs"/>
          <w:sz w:val="24"/>
          <w:szCs w:val="24"/>
          <w:rtl/>
          <w:lang w:eastAsia="he-IL"/>
        </w:rPr>
        <w:t xml:space="preserve"> בתיבת המכרזים ברחוב ירמיהו 39 , מגדלי הבירה, ירושלים, בכניסה הראשית אחרי דלפק האבטחה.</w:t>
      </w:r>
    </w:p>
    <w:p w:rsidR="00C05246" w:rsidRPr="00C05246" w:rsidRDefault="00C05246" w:rsidP="00C05246">
      <w:pPr>
        <w:spacing w:after="0" w:line="240" w:lineRule="auto"/>
        <w:rPr>
          <w:rFonts w:ascii="Times New Roman" w:eastAsia="Times New Roman" w:hAnsi="Times New Roman" w:cs="David"/>
          <w:sz w:val="24"/>
          <w:szCs w:val="24"/>
          <w:rtl/>
          <w:lang w:eastAsia="he-IL"/>
        </w:rPr>
      </w:pPr>
      <w:r w:rsidRPr="00C05246">
        <w:rPr>
          <w:rFonts w:ascii="Times New Roman" w:eastAsia="Times New Roman" w:hAnsi="Times New Roman" w:cs="David" w:hint="cs"/>
          <w:sz w:val="24"/>
          <w:szCs w:val="24"/>
          <w:rtl/>
          <w:lang w:eastAsia="he-IL"/>
        </w:rPr>
        <w:t xml:space="preserve">כל מידע ובירור נוסף בנושא הפנייה ניתן לקבל במשרדי תחום מנהל ומשק, בכתובת הבאה: </w:t>
      </w:r>
    </w:p>
    <w:p w:rsidR="00C05246" w:rsidRPr="00C05246" w:rsidRDefault="00C05246" w:rsidP="00C05246">
      <w:pPr>
        <w:tabs>
          <w:tab w:val="center" w:pos="4153"/>
          <w:tab w:val="right" w:pos="8306"/>
        </w:tabs>
        <w:spacing w:after="0" w:line="240" w:lineRule="auto"/>
        <w:rPr>
          <w:rFonts w:ascii="Times New Roman" w:eastAsia="Times New Roman" w:hAnsi="Times New Roman" w:cs="David"/>
          <w:sz w:val="24"/>
          <w:szCs w:val="24"/>
          <w:rtl/>
          <w:lang w:eastAsia="he-IL"/>
        </w:rPr>
      </w:pPr>
      <w:r w:rsidRPr="00C05246">
        <w:rPr>
          <w:rFonts w:ascii="Times New Roman" w:eastAsia="Times New Roman" w:hAnsi="Times New Roman" w:cs="David" w:hint="cs"/>
          <w:sz w:val="24"/>
          <w:szCs w:val="24"/>
          <w:rtl/>
          <w:lang w:eastAsia="he-IL"/>
        </w:rPr>
        <w:t>ירושלים: רחוב ירמיהו 39, מגדלי הבירה, ירושלים  מיקוד: 91012</w:t>
      </w:r>
    </w:p>
    <w:p w:rsidR="00337AF4" w:rsidRPr="002926DE" w:rsidRDefault="00C05246" w:rsidP="002926DE">
      <w:pPr>
        <w:tabs>
          <w:tab w:val="center" w:pos="4153"/>
          <w:tab w:val="right" w:pos="8306"/>
        </w:tabs>
        <w:spacing w:after="0" w:line="240" w:lineRule="auto"/>
        <w:rPr>
          <w:rFonts w:ascii="Times New Roman" w:eastAsia="Times New Roman" w:hAnsi="Times New Roman" w:cs="Times New Roman"/>
          <w:sz w:val="24"/>
          <w:szCs w:val="24"/>
          <w:lang w:eastAsia="he-IL"/>
        </w:rPr>
      </w:pPr>
      <w:r w:rsidRPr="00C05246">
        <w:rPr>
          <w:rFonts w:ascii="Times New Roman" w:eastAsia="Times New Roman" w:hAnsi="Times New Roman" w:cs="David" w:hint="cs"/>
          <w:sz w:val="24"/>
          <w:szCs w:val="24"/>
          <w:rtl/>
          <w:lang w:eastAsia="he-IL"/>
        </w:rPr>
        <w:t>טלפו</w:t>
      </w:r>
      <w:r w:rsidR="002926DE">
        <w:rPr>
          <w:rFonts w:ascii="Times New Roman" w:eastAsia="Times New Roman" w:hAnsi="Times New Roman" w:cs="David" w:hint="cs"/>
          <w:sz w:val="24"/>
          <w:szCs w:val="24"/>
          <w:rtl/>
          <w:lang w:eastAsia="he-IL"/>
        </w:rPr>
        <w:t>ן: 02-5085508   פקס: 02-5085942.</w:t>
      </w:r>
      <w:bookmarkStart w:id="0" w:name="_GoBack"/>
      <w:bookmarkEnd w:id="0"/>
    </w:p>
    <w:sectPr w:rsidR="00337AF4" w:rsidRPr="002926DE" w:rsidSect="007663D2">
      <w:headerReference w:type="default" r:id="rId9"/>
      <w:footerReference w:type="default" r:id="rId10"/>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E65" w:rsidRDefault="00E206B9">
      <w:pPr>
        <w:spacing w:after="0" w:line="240" w:lineRule="auto"/>
      </w:pPr>
      <w:r>
        <w:separator/>
      </w:r>
    </w:p>
  </w:endnote>
  <w:endnote w:type="continuationSeparator" w:id="0">
    <w:p w:rsidR="00426E65" w:rsidRDefault="00E206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AA0" w:rsidRDefault="00852847" w:rsidP="00C22F54">
    <w:pPr>
      <w:pStyle w:val="a3"/>
      <w:tabs>
        <w:tab w:val="clear" w:pos="4153"/>
        <w:tab w:val="clear" w:pos="8306"/>
        <w:tab w:val="left" w:pos="1692"/>
      </w:tabs>
      <w:rPr>
        <w:sz w:val="20"/>
        <w:szCs w:val="20"/>
        <w:rtl/>
      </w:rPr>
    </w:pPr>
    <w:r>
      <w:rPr>
        <w:rFonts w:hint="cs"/>
        <w:sz w:val="20"/>
        <w:szCs w:val="20"/>
        <w:rtl/>
      </w:rPr>
      <w:t>23.0</w:t>
    </w:r>
    <w:r w:rsidR="00C22F54">
      <w:rPr>
        <w:rFonts w:hint="cs"/>
        <w:sz w:val="20"/>
        <w:szCs w:val="20"/>
        <w:rtl/>
      </w:rPr>
      <w:t>8</w:t>
    </w:r>
    <w:r w:rsidR="004B137C">
      <w:rPr>
        <w:rFonts w:hint="cs"/>
        <w:sz w:val="20"/>
        <w:szCs w:val="20"/>
        <w:rtl/>
      </w:rPr>
      <w:t>.</w:t>
    </w:r>
    <w:r w:rsidR="00C22F54">
      <w:rPr>
        <w:rFonts w:hint="cs"/>
        <w:sz w:val="20"/>
        <w:szCs w:val="20"/>
        <w:rtl/>
      </w:rPr>
      <w:t>55.43</w:t>
    </w:r>
  </w:p>
  <w:p w:rsidR="00096AA0" w:rsidRPr="008D4524" w:rsidRDefault="00096AA0" w:rsidP="00096AA0">
    <w:pPr>
      <w:pStyle w:val="a3"/>
      <w:tabs>
        <w:tab w:val="clear" w:pos="4153"/>
        <w:tab w:val="clear" w:pos="8306"/>
        <w:tab w:val="left" w:pos="1692"/>
      </w:tabs>
      <w:rPr>
        <w:sz w:val="20"/>
        <w:szCs w:val="20"/>
        <w:rtl/>
      </w:rPr>
    </w:pPr>
  </w:p>
  <w:p w:rsidR="00096AA0" w:rsidRPr="00ED449D" w:rsidRDefault="00096AA0" w:rsidP="00096AA0">
    <w:pPr>
      <w:pStyle w:val="a3"/>
      <w:rPr>
        <w:rtl/>
      </w:rPr>
    </w:pPr>
    <w:r w:rsidRPr="00ED449D">
      <w:rPr>
        <w:noProof/>
      </w:rPr>
      <mc:AlternateContent>
        <mc:Choice Requires="wps">
          <w:drawing>
            <wp:inline distT="0" distB="0" distL="0" distR="0" wp14:anchorId="52415B06" wp14:editId="304DC7AD">
              <wp:extent cx="4610100" cy="590550"/>
              <wp:effectExtent l="0" t="0" r="0" b="0"/>
              <wp:docPr id="7" name="Text Box 3"/>
              <wp:cNvGraphicFramePr/>
              <a:graphic xmlns:a="http://schemas.openxmlformats.org/drawingml/2006/main">
                <a:graphicData uri="http://schemas.microsoft.com/office/word/2010/wordprocessingShape">
                  <wps:wsp>
                    <wps:cNvSpPr txBox="1"/>
                    <wps:spPr>
                      <a:xfrm>
                        <a:off x="0" y="0"/>
                        <a:ext cx="4610100" cy="590550"/>
                      </a:xfrm>
                      <a:prstGeom prst="rect">
                        <a:avLst/>
                      </a:prstGeom>
                      <a:noFill/>
                      <a:ln>
                        <a:noFill/>
                      </a:ln>
                      <a:effectLst/>
                    </wps:spPr>
                    <wps:txbx>
                      <w:txbxContent>
                        <w:p w:rsidR="00096AA0" w:rsidRDefault="00096AA0" w:rsidP="00096AA0">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proofErr w:type="spellStart"/>
                          <w:r>
                            <w:rPr>
                              <w:rFonts w:ascii="Tahoma" w:eastAsia="Tahoma" w:hAnsi="Tahoma" w:cs="Tahoma" w:hint="cs"/>
                              <w:b/>
                              <w:bCs/>
                              <w:sz w:val="22"/>
                              <w:szCs w:val="22"/>
                              <w:rtl/>
                              <w:lang w:bidi="he-IL"/>
                            </w:rPr>
                            <w:t>מינהל</w:t>
                          </w:r>
                          <w:proofErr w:type="spellEnd"/>
                          <w:r>
                            <w:rPr>
                              <w:rFonts w:ascii="Tahoma" w:eastAsia="Tahoma" w:hAnsi="Tahoma" w:cs="Tahoma" w:hint="cs"/>
                              <w:b/>
                              <w:bCs/>
                              <w:sz w:val="22"/>
                              <w:szCs w:val="22"/>
                              <w:rtl/>
                              <w:lang w:bidi="he-IL"/>
                            </w:rPr>
                            <w:t xml:space="preserve">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1"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2"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3" w:tooltip="אתר ממשל זמין" w:history="1">
                            <w:r>
                              <w:rPr>
                                <w:rStyle w:val="Hyperlink"/>
                                <w:rFonts w:ascii="Tahoma" w:hAnsi="Tahoma" w:cs="Tahoma"/>
                                <w:sz w:val="20"/>
                                <w:szCs w:val="20"/>
                              </w:rPr>
                              <w:t>www.gov.il</w:t>
                            </w:r>
                          </w:hyperlink>
                        </w:p>
                        <w:p w:rsidR="00096AA0" w:rsidRDefault="00096AA0" w:rsidP="00096AA0">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096AA0" w:rsidRPr="003540B2" w:rsidRDefault="00096AA0" w:rsidP="00096AA0">
                          <w:pPr>
                            <w:jc w:val="center"/>
                            <w:rPr>
                              <w:rFonts w:ascii="Tahoma" w:hAnsi="Tahoma" w:cs="Tahoma"/>
                              <w:b/>
                              <w:bCs/>
                              <w:sz w:val="20"/>
                              <w:szCs w:val="20"/>
                              <w:lang w:bidi="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Text Box 3" o:spid="_x0000_s1026" type="#_x0000_t202" style="width:363pt;height: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" filled="f" stroked="f">
              <v:textbox>
                <w:txbxContent>
                  <w:p w:rsidR="00096AA0" w:rsidRDefault="00096AA0" w:rsidP="00096AA0">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proofErr w:type="spellStart"/>
                    <w:r>
                      <w:rPr>
                        <w:rFonts w:ascii="Tahoma" w:eastAsia="Tahoma" w:hAnsi="Tahoma" w:cs="Tahoma" w:hint="cs"/>
                        <w:b/>
                        <w:bCs/>
                        <w:sz w:val="22"/>
                        <w:szCs w:val="22"/>
                        <w:rtl/>
                        <w:lang w:bidi="he-IL"/>
                      </w:rPr>
                      <w:t>מינהל</w:t>
                    </w:r>
                    <w:proofErr w:type="spellEnd"/>
                    <w:r>
                      <w:rPr>
                        <w:rFonts w:ascii="Tahoma" w:eastAsia="Tahoma" w:hAnsi="Tahoma" w:cs="Tahoma" w:hint="cs"/>
                        <w:b/>
                        <w:bCs/>
                        <w:sz w:val="22"/>
                        <w:szCs w:val="22"/>
                        <w:rtl/>
                        <w:lang w:bidi="he-IL"/>
                      </w:rPr>
                      <w:t xml:space="preserve">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4"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5"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6" w:tooltip="אתר ממשל זמין" w:history="1">
                      <w:r>
                        <w:rPr>
                          <w:rStyle w:val="Hyperlink"/>
                          <w:rFonts w:ascii="Tahoma" w:hAnsi="Tahoma" w:cs="Tahoma"/>
                          <w:sz w:val="20"/>
                          <w:szCs w:val="20"/>
                        </w:rPr>
                        <w:t>www.gov.il</w:t>
                      </w:r>
                    </w:hyperlink>
                  </w:p>
                  <w:p w:rsidR="00096AA0" w:rsidRDefault="00096AA0" w:rsidP="00096AA0">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096AA0" w:rsidRPr="003540B2" w:rsidRDefault="00096AA0" w:rsidP="00096AA0">
                    <w:pPr>
                      <w:jc w:val="center"/>
                      <w:rPr>
                        <w:rFonts w:ascii="Tahoma" w:hAnsi="Tahoma" w:cs="Tahoma"/>
                        <w:b/>
                        <w:bCs/>
                        <w:sz w:val="20"/>
                        <w:szCs w:val="20"/>
                        <w:lang w:bidi="ar-SA"/>
                      </w:rPr>
                    </w:pPr>
                  </w:p>
                </w:txbxContent>
              </v:textbox>
              <w10:wrap anchorx="page"/>
              <w10:anchorlock/>
            </v:shape>
          </w:pict>
        </mc:Fallback>
      </mc:AlternateContent>
    </w:r>
    <w:r w:rsidRPr="00ED449D">
      <w:rPr>
        <w:noProof/>
      </w:rPr>
      <mc:AlternateContent>
        <mc:Choice Requires="wps">
          <w:drawing>
            <wp:inline distT="0" distB="0" distL="0" distR="0" wp14:anchorId="32F2112A" wp14:editId="0B893F85">
              <wp:extent cx="3600" cy="525600"/>
              <wp:effectExtent l="19050" t="19050" r="34925" b="8255"/>
              <wp:docPr id="8" name="Straight Connector 4"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noFill/>
                      <a:ln w="44450" cap="flat" cmpd="sng" algn="ctr">
                        <a:solidFill>
                          <a:srgbClr val="0088CD"/>
                        </a:solidFill>
                        <a:prstDash val="solid"/>
                      </a:ln>
                      <a:effectLst/>
                    </wps:spPr>
                    <wps:bodyPr/>
                  </wps:wsp>
                </a:graphicData>
              </a:graphic>
            </wp:inline>
          </w:drawing>
        </mc:Choice>
        <mc:Fallback>
          <w:pict>
            <v:line id="Straight Connector 4" o:spid="_x0000_s1026" alt="כותרת: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" strokecolor="#0088cd" strokeweight="3.5pt">
              <w10:wrap anchorx="page"/>
              <w10:anchorlock/>
            </v:line>
          </w:pict>
        </mc:Fallback>
      </mc:AlternateContent>
    </w:r>
    <w:r w:rsidRPr="00ED449D">
      <w:t xml:space="preserve">  </w:t>
    </w:r>
    <w:r w:rsidRPr="00ED449D">
      <w:rPr>
        <w:noProof/>
      </w:rPr>
      <w:drawing>
        <wp:inline distT="0" distB="0" distL="0" distR="0" wp14:anchorId="2B567AD4" wp14:editId="2FB2E29F">
          <wp:extent cx="447040" cy="554355"/>
          <wp:effectExtent l="0" t="0" r="0" b="0"/>
          <wp:docPr id="3" name="Picture 2" descr="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p>
  <w:p w:rsidR="00096AA0" w:rsidRPr="001F2010" w:rsidRDefault="00096AA0" w:rsidP="00096AA0">
    <w:pPr>
      <w:pStyle w:val="a3"/>
      <w:rPr>
        <w:rtl/>
      </w:rPr>
    </w:pPr>
  </w:p>
  <w:p w:rsidR="008D55C6" w:rsidRPr="00096AA0" w:rsidRDefault="002926DE" w:rsidP="00096AA0">
    <w:pPr>
      <w:pStyle w:val="a3"/>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E65" w:rsidRDefault="00E206B9">
      <w:pPr>
        <w:spacing w:after="0" w:line="240" w:lineRule="auto"/>
      </w:pPr>
      <w:r>
        <w:separator/>
      </w:r>
    </w:p>
  </w:footnote>
  <w:footnote w:type="continuationSeparator" w:id="0">
    <w:p w:rsidR="00426E65" w:rsidRDefault="00E206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096AA0" w:rsidRDefault="00096AA0" w:rsidP="00096AA0">
    <w:pPr>
      <w:pStyle w:val="a5"/>
      <w:rPr>
        <w:rtl/>
      </w:rPr>
    </w:pPr>
    <w:r>
      <w:rPr>
        <w:noProof/>
      </w:rPr>
      <w:drawing>
        <wp:anchor distT="0" distB="0" distL="114300" distR="114300" simplePos="0" relativeHeight="251661312" behindDoc="1" locked="0" layoutInCell="1" allowOverlap="1" wp14:anchorId="539E09C4" wp14:editId="70E996B1">
          <wp:simplePos x="0" y="0"/>
          <wp:positionH relativeFrom="column">
            <wp:posOffset>-314325</wp:posOffset>
          </wp:positionH>
          <wp:positionV relativeFrom="paragraph">
            <wp:posOffset>-358140</wp:posOffset>
          </wp:positionV>
          <wp:extent cx="1271905" cy="971550"/>
          <wp:effectExtent l="0" t="0" r="4445" b="0"/>
          <wp:wrapTight wrapText="bothSides">
            <wp:wrapPolygon edited="0">
              <wp:start x="0" y="0"/>
              <wp:lineTo x="0" y="21176"/>
              <wp:lineTo x="21352" y="21176"/>
              <wp:lineTo x="21352" y="0"/>
              <wp:lineTo x="0" y="0"/>
            </wp:wrapPolygon>
          </wp:wrapTight>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 abv.png"/>
                  <pic:cNvPicPr/>
                </pic:nvPicPr>
                <pic:blipFill>
                  <a:blip r:embed="rId1">
                    <a:extLst>
                      <a:ext uri="{28A0092B-C50C-407E-A947-70E740481C1C}">
                        <a14:useLocalDpi xmlns:a14="http://schemas.microsoft.com/office/drawing/2010/main" val="0"/>
                      </a:ext>
                    </a:extLst>
                  </a:blip>
                  <a:stretch>
                    <a:fillRect/>
                  </a:stretch>
                </pic:blipFill>
                <pic:spPr>
                  <a:xfrm>
                    <a:off x="0" y="0"/>
                    <a:ext cx="1271905" cy="9715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1" locked="0" layoutInCell="1" allowOverlap="1" wp14:anchorId="3ABDAB4E" wp14:editId="1961AFB2">
          <wp:simplePos x="0" y="0"/>
          <wp:positionH relativeFrom="column">
            <wp:posOffset>3229610</wp:posOffset>
          </wp:positionH>
          <wp:positionV relativeFrom="paragraph">
            <wp:posOffset>-141605</wp:posOffset>
          </wp:positionV>
          <wp:extent cx="2753995" cy="657860"/>
          <wp:effectExtent l="0" t="0" r="8255" b="8890"/>
          <wp:wrapTight wrapText="bothSides">
            <wp:wrapPolygon edited="0">
              <wp:start x="0" y="0"/>
              <wp:lineTo x="0" y="21266"/>
              <wp:lineTo x="21515" y="21266"/>
              <wp:lineTo x="21515" y="0"/>
              <wp:lineTo x="0" y="0"/>
            </wp:wrapPolygon>
          </wp:wrapTight>
          <wp:docPr id="4" name="תמונה 4"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753995" cy="657860"/>
                  </a:xfrm>
                  <a:prstGeom prst="rect">
                    <a:avLst/>
                  </a:prstGeom>
                </pic:spPr>
              </pic:pic>
            </a:graphicData>
          </a:graphic>
        </wp:anchor>
      </w:drawing>
    </w:r>
    <w: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F7A"/>
    <w:rsid w:val="00077380"/>
    <w:rsid w:val="00096AA0"/>
    <w:rsid w:val="000F258C"/>
    <w:rsid w:val="0012588E"/>
    <w:rsid w:val="0013280B"/>
    <w:rsid w:val="001367AC"/>
    <w:rsid w:val="002224EC"/>
    <w:rsid w:val="002552AB"/>
    <w:rsid w:val="002926DE"/>
    <w:rsid w:val="00296BE7"/>
    <w:rsid w:val="0031038E"/>
    <w:rsid w:val="00312E06"/>
    <w:rsid w:val="00371316"/>
    <w:rsid w:val="00387CD5"/>
    <w:rsid w:val="00423CD9"/>
    <w:rsid w:val="00426E65"/>
    <w:rsid w:val="0042722B"/>
    <w:rsid w:val="00477928"/>
    <w:rsid w:val="004B137C"/>
    <w:rsid w:val="00535F7A"/>
    <w:rsid w:val="005878CC"/>
    <w:rsid w:val="005F2764"/>
    <w:rsid w:val="006B1736"/>
    <w:rsid w:val="00745DF4"/>
    <w:rsid w:val="00756D9A"/>
    <w:rsid w:val="00763208"/>
    <w:rsid w:val="00791D2B"/>
    <w:rsid w:val="008043AA"/>
    <w:rsid w:val="00807AF4"/>
    <w:rsid w:val="00852847"/>
    <w:rsid w:val="008D3A98"/>
    <w:rsid w:val="008E610F"/>
    <w:rsid w:val="00962075"/>
    <w:rsid w:val="00A015AB"/>
    <w:rsid w:val="00B31F75"/>
    <w:rsid w:val="00C05246"/>
    <w:rsid w:val="00C22F54"/>
    <w:rsid w:val="00C30842"/>
    <w:rsid w:val="00CC57CD"/>
    <w:rsid w:val="00D3452B"/>
    <w:rsid w:val="00DE439B"/>
    <w:rsid w:val="00E206B9"/>
    <w:rsid w:val="00E736AD"/>
    <w:rsid w:val="00ED7D71"/>
    <w:rsid w:val="00F5562C"/>
    <w:rsid w:val="00F835A2"/>
    <w:rsid w:val="00FA04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 w:type="character" w:styleId="Hyperlink">
    <w:name w:val="Hyperlink"/>
    <w:basedOn w:val="a0"/>
    <w:uiPriority w:val="99"/>
    <w:unhideWhenUsed/>
    <w:rsid w:val="00096AA0"/>
    <w:rPr>
      <w:color w:val="0000FF" w:themeColor="hyperlink"/>
      <w:u w:val="single"/>
    </w:rPr>
  </w:style>
  <w:style w:type="paragraph" w:customStyle="1" w:styleId="p1">
    <w:name w:val="p1"/>
    <w:basedOn w:val="a"/>
    <w:rsid w:val="00096AA0"/>
    <w:pPr>
      <w:bidi w:val="0"/>
      <w:spacing w:after="0" w:line="240" w:lineRule="auto"/>
      <w:jc w:val="right"/>
    </w:pPr>
    <w:rPr>
      <w:rFonts w:ascii="Arial" w:hAnsi="Arial" w:cs="Arial"/>
      <w:sz w:val="14"/>
      <w:szCs w:val="14"/>
      <w:lang w:bidi="ar-SA"/>
    </w:rPr>
  </w:style>
  <w:style w:type="character" w:customStyle="1" w:styleId="s1">
    <w:name w:val="s1"/>
    <w:basedOn w:val="a0"/>
    <w:rsid w:val="00096AA0"/>
    <w:rPr>
      <w:rFonts w:ascii="Arial" w:hAnsi="Arial" w:cs="Arial" w:hint="default"/>
      <w:sz w:val="14"/>
      <w:szCs w:val="14"/>
    </w:rPr>
  </w:style>
  <w:style w:type="paragraph" w:styleId="ab">
    <w:name w:val="Balloon Text"/>
    <w:basedOn w:val="a"/>
    <w:link w:val="ac"/>
    <w:uiPriority w:val="99"/>
    <w:semiHidden/>
    <w:unhideWhenUsed/>
    <w:rsid w:val="00096AA0"/>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96AA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 w:type="character" w:styleId="Hyperlink">
    <w:name w:val="Hyperlink"/>
    <w:basedOn w:val="a0"/>
    <w:uiPriority w:val="99"/>
    <w:unhideWhenUsed/>
    <w:rsid w:val="00096AA0"/>
    <w:rPr>
      <w:color w:val="0000FF" w:themeColor="hyperlink"/>
      <w:u w:val="single"/>
    </w:rPr>
  </w:style>
  <w:style w:type="paragraph" w:customStyle="1" w:styleId="p1">
    <w:name w:val="p1"/>
    <w:basedOn w:val="a"/>
    <w:rsid w:val="00096AA0"/>
    <w:pPr>
      <w:bidi w:val="0"/>
      <w:spacing w:after="0" w:line="240" w:lineRule="auto"/>
      <w:jc w:val="right"/>
    </w:pPr>
    <w:rPr>
      <w:rFonts w:ascii="Arial" w:hAnsi="Arial" w:cs="Arial"/>
      <w:sz w:val="14"/>
      <w:szCs w:val="14"/>
      <w:lang w:bidi="ar-SA"/>
    </w:rPr>
  </w:style>
  <w:style w:type="character" w:customStyle="1" w:styleId="s1">
    <w:name w:val="s1"/>
    <w:basedOn w:val="a0"/>
    <w:rsid w:val="00096AA0"/>
    <w:rPr>
      <w:rFonts w:ascii="Arial" w:hAnsi="Arial" w:cs="Arial" w:hint="default"/>
      <w:sz w:val="14"/>
      <w:szCs w:val="14"/>
    </w:rPr>
  </w:style>
  <w:style w:type="paragraph" w:styleId="ab">
    <w:name w:val="Balloon Text"/>
    <w:basedOn w:val="a"/>
    <w:link w:val="ac"/>
    <w:uiPriority w:val="99"/>
    <w:semiHidden/>
    <w:unhideWhenUsed/>
    <w:rsid w:val="00096AA0"/>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96AA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olsa.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7" Type="http://schemas.openxmlformats.org/officeDocument/2006/relationships/image" Target="media/image3.png"/><Relationship Id="rId2" Type="http://schemas.openxmlformats.org/officeDocument/2006/relationships/hyperlink" Target="http://www.molsa.gov.il" TargetMode="External"/><Relationship Id="rId1" Type="http://schemas.openxmlformats.org/officeDocument/2006/relationships/hyperlink" Target="mailto:%20MICHRAZIM@molsa.gov.il" TargetMode="External"/><Relationship Id="rId6" Type="http://schemas.openxmlformats.org/officeDocument/2006/relationships/hyperlink" Target="http://www.gov.il" TargetMode="External"/><Relationship Id="rId5" Type="http://schemas.openxmlformats.org/officeDocument/2006/relationships/hyperlink" Target="http://www.molsa.gov.il" TargetMode="External"/><Relationship Id="rId4" Type="http://schemas.openxmlformats.org/officeDocument/2006/relationships/hyperlink" Target="mailto:%20MICHRAZIM@mols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703546-2964-4895-A70A-D61E1B21A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460</Words>
  <Characters>2304</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2759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יהודית בן סעדון</cp:lastModifiedBy>
  <cp:revision>4</cp:revision>
  <cp:lastPrinted>2018-09-12T06:06:00Z</cp:lastPrinted>
  <dcterms:created xsi:type="dcterms:W3CDTF">2018-09-12T08:37:00Z</dcterms:created>
  <dcterms:modified xsi:type="dcterms:W3CDTF">2018-09-12T08:46:00Z</dcterms:modified>
</cp:coreProperties>
</file>